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C62A" w14:textId="77777777" w:rsidR="002713C0" w:rsidRDefault="002713C0"/>
    <w:tbl>
      <w:tblPr>
        <w:tblW w:w="11066" w:type="dxa"/>
        <w:tblInd w:w="-72" w:type="dxa"/>
        <w:tblLayout w:type="fixed"/>
        <w:tblLook w:val="0000" w:firstRow="0" w:lastRow="0" w:firstColumn="0" w:lastColumn="0" w:noHBand="0" w:noVBand="0"/>
      </w:tblPr>
      <w:tblGrid>
        <w:gridCol w:w="5709"/>
        <w:gridCol w:w="5357"/>
      </w:tblGrid>
      <w:tr w:rsidR="002713C0" w14:paraId="407C002D" w14:textId="77777777">
        <w:trPr>
          <w:trHeight w:val="700"/>
        </w:trPr>
        <w:tc>
          <w:tcPr>
            <w:tcW w:w="5708" w:type="dxa"/>
          </w:tcPr>
          <w:p w14:paraId="143616FF" w14:textId="77777777" w:rsidR="002713C0" w:rsidRDefault="00253349">
            <w:pPr>
              <w:widowControl w:val="0"/>
              <w:jc w:val="center"/>
              <w:rPr>
                <w:rFonts w:ascii="Calibri" w:hAnsi="Calibri"/>
                <w:sz w:val="20"/>
                <w:szCs w:val="20"/>
                <w:lang w:val="el-GR"/>
              </w:rPr>
            </w:pPr>
            <w:r>
              <w:pict w14:anchorId="74D3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63360;visibility:hidden">
                  <o:lock v:ext="edit" selection="t"/>
                </v:shape>
              </w:pict>
            </w:r>
            <w:r>
              <w:object w:dxaOrig="570" w:dyaOrig="570" w14:anchorId="6185F2DA">
                <v:shape id="ole_rId2" o:spid="_x0000_i1025" type="#_x0000_t75" style="width:28.5pt;height:28.5pt;visibility:visible;mso-wrap-distance-right:0" o:ole="">
                  <v:imagedata r:id="rId8" o:title=""/>
                </v:shape>
                <o:OLEObject Type="Embed" ProgID="Word.Picture.8" ShapeID="ole_rId2" DrawAspect="Content" ObjectID="_1702805536" r:id="rId9"/>
              </w:object>
            </w:r>
          </w:p>
          <w:p w14:paraId="7A1CF107" w14:textId="77777777" w:rsidR="002713C0" w:rsidRDefault="00A83B04">
            <w:pPr>
              <w:widowControl w:val="0"/>
              <w:jc w:val="center"/>
              <w:rPr>
                <w:rFonts w:ascii="Calibri" w:hAnsi="Calibri"/>
                <w:sz w:val="22"/>
                <w:szCs w:val="22"/>
                <w:lang w:val="el-GR"/>
              </w:rPr>
            </w:pPr>
            <w:r>
              <w:rPr>
                <w:rFonts w:ascii="Calibri" w:hAnsi="Calibri"/>
                <w:sz w:val="22"/>
                <w:szCs w:val="22"/>
                <w:lang w:val="el-GR"/>
              </w:rPr>
              <w:t>ΕΛΛΗΝΙΚΗ ΔΗΜΟΚΡΑΤΙΑ</w:t>
            </w:r>
          </w:p>
          <w:p w14:paraId="435782D1" w14:textId="77777777" w:rsidR="002713C0" w:rsidRDefault="00A83B04">
            <w:pPr>
              <w:widowControl w:val="0"/>
              <w:jc w:val="center"/>
              <w:rPr>
                <w:rFonts w:ascii="Calibri" w:hAnsi="Calibri"/>
                <w:sz w:val="20"/>
                <w:szCs w:val="20"/>
                <w:lang w:val="el-GR"/>
              </w:rPr>
            </w:pPr>
            <w:r>
              <w:rPr>
                <w:rFonts w:ascii="Calibri" w:hAnsi="Calibri"/>
                <w:sz w:val="22"/>
                <w:szCs w:val="22"/>
                <w:lang w:val="el-GR"/>
              </w:rPr>
              <w:t>ΥΠΟΥΡΓΕΙΟ ΠΑΙΔΕΙΑΣ ΚΑΙ ΘΡΗΣΚΕΥΜΑΤΩΝ</w:t>
            </w:r>
          </w:p>
          <w:p w14:paraId="0F426DB6"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0277942C" w14:textId="77777777" w:rsidR="002713C0" w:rsidRDefault="00A83B04">
            <w:pPr>
              <w:widowControl w:val="0"/>
              <w:ind w:left="1167"/>
              <w:rPr>
                <w:rFonts w:ascii="Calibri" w:hAnsi="Calibri"/>
                <w:sz w:val="20"/>
                <w:szCs w:val="20"/>
                <w:lang w:val="el-GR" w:eastAsia="el-GR"/>
              </w:rPr>
            </w:pPr>
            <w:r>
              <w:rPr>
                <w:noProof/>
              </w:rPr>
              <w:drawing>
                <wp:inline distT="0" distB="0" distL="0" distR="0" wp14:anchorId="6AC28D9A" wp14:editId="44BF492D">
                  <wp:extent cx="1693545" cy="680085"/>
                  <wp:effectExtent l="0" t="0" r="0" b="0"/>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9"/>
                          <pic:cNvPicPr>
                            <a:picLocks noChangeAspect="1" noChangeArrowheads="1"/>
                          </pic:cNvPicPr>
                        </pic:nvPicPr>
                        <pic:blipFill>
                          <a:blip r:embed="rId10"/>
                          <a:stretch>
                            <a:fillRect/>
                          </a:stretch>
                        </pic:blipFill>
                        <pic:spPr bwMode="auto">
                          <a:xfrm>
                            <a:off x="0" y="0"/>
                            <a:ext cx="1693545" cy="680085"/>
                          </a:xfrm>
                          <a:prstGeom prst="rect">
                            <a:avLst/>
                          </a:prstGeom>
                        </pic:spPr>
                      </pic:pic>
                    </a:graphicData>
                  </a:graphic>
                </wp:inline>
              </w:drawing>
            </w:r>
          </w:p>
        </w:tc>
      </w:tr>
      <w:tr w:rsidR="002713C0" w14:paraId="10074C0E" w14:textId="77777777">
        <w:trPr>
          <w:trHeight w:val="700"/>
        </w:trPr>
        <w:tc>
          <w:tcPr>
            <w:tcW w:w="5708" w:type="dxa"/>
          </w:tcPr>
          <w:p w14:paraId="701F8DEC" w14:textId="77777777" w:rsidR="002713C0" w:rsidRDefault="00A83B04">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059483D5" w14:textId="77777777" w:rsidR="002713C0" w:rsidRDefault="00A83B04">
            <w:pPr>
              <w:widowControl w:val="0"/>
              <w:jc w:val="center"/>
              <w:rPr>
                <w:rFonts w:ascii="Calibri" w:hAnsi="Calibri"/>
                <w:sz w:val="20"/>
                <w:szCs w:val="20"/>
                <w:lang w:val="el-GR"/>
              </w:rPr>
            </w:pPr>
            <w:r>
              <w:rPr>
                <w:rFonts w:ascii="Calibri" w:hAnsi="Calibri"/>
                <w:sz w:val="20"/>
                <w:szCs w:val="20"/>
                <w:lang w:val="el-GR"/>
              </w:rPr>
              <w:t>(ΙΚΥ)</w:t>
            </w:r>
          </w:p>
          <w:p w14:paraId="2D9247D7" w14:textId="77777777" w:rsidR="002713C0" w:rsidRDefault="00A83B04">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5FDAC531" w14:textId="77777777" w:rsidR="002713C0" w:rsidRDefault="00A83B04">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66CBCA95"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3327918B" w14:textId="77777777" w:rsidR="002713C0" w:rsidRDefault="002713C0">
            <w:pPr>
              <w:widowControl w:val="0"/>
              <w:tabs>
                <w:tab w:val="left" w:pos="3281"/>
              </w:tabs>
              <w:rPr>
                <w:rFonts w:ascii="Calibri" w:hAnsi="Calibri"/>
                <w:sz w:val="20"/>
                <w:szCs w:val="20"/>
                <w:lang w:val="el-GR" w:eastAsia="el-GR"/>
              </w:rPr>
            </w:pPr>
          </w:p>
        </w:tc>
      </w:tr>
    </w:tbl>
    <w:p w14:paraId="02FD5E4D" w14:textId="77777777" w:rsidR="002713C0" w:rsidRDefault="002713C0">
      <w:pPr>
        <w:jc w:val="center"/>
        <w:rPr>
          <w:rFonts w:ascii="Calibri" w:hAnsi="Calibri"/>
          <w:b/>
          <w:sz w:val="22"/>
          <w:szCs w:val="22"/>
          <w:lang w:val="el-GR" w:eastAsia="el-GR"/>
        </w:rPr>
      </w:pPr>
    </w:p>
    <w:tbl>
      <w:tblPr>
        <w:tblW w:w="9322" w:type="dxa"/>
        <w:tblLayout w:type="fixed"/>
        <w:tblLook w:val="04A0" w:firstRow="1" w:lastRow="0" w:firstColumn="1" w:lastColumn="0" w:noHBand="0" w:noVBand="1"/>
      </w:tblPr>
      <w:tblGrid>
        <w:gridCol w:w="9322"/>
      </w:tblGrid>
      <w:tr w:rsidR="002713C0" w14:paraId="09A9F1A4" w14:textId="77777777">
        <w:tc>
          <w:tcPr>
            <w:tcW w:w="9322" w:type="dxa"/>
            <w:tcBorders>
              <w:top w:val="single" w:sz="4" w:space="0" w:color="000000"/>
              <w:left w:val="single" w:sz="4" w:space="0" w:color="000000"/>
              <w:bottom w:val="single" w:sz="4" w:space="0" w:color="000000"/>
              <w:right w:val="single" w:sz="4" w:space="0" w:color="000000"/>
            </w:tcBorders>
          </w:tcPr>
          <w:p w14:paraId="4D175FB4"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Προσωπικού Ιδρυμάτων Ανώτατης Εκπαίδευσης για Διδασκαλία και Επιμόρφωση</w:t>
            </w:r>
          </w:p>
          <w:p w14:paraId="14BF4AEC"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57A7D301" w14:textId="77777777" w:rsidR="002713C0" w:rsidRDefault="002713C0">
      <w:pPr>
        <w:jc w:val="center"/>
        <w:rPr>
          <w:rFonts w:ascii="Calibri" w:hAnsi="Calibri"/>
          <w:sz w:val="20"/>
          <w:szCs w:val="20"/>
          <w:lang w:val="el-GR" w:eastAsia="el-GR"/>
        </w:rPr>
      </w:pPr>
    </w:p>
    <w:tbl>
      <w:tblPr>
        <w:tblW w:w="9322" w:type="dxa"/>
        <w:tblLayout w:type="fixed"/>
        <w:tblLook w:val="04A0" w:firstRow="1" w:lastRow="0" w:firstColumn="1" w:lastColumn="0" w:noHBand="0" w:noVBand="1"/>
      </w:tblPr>
      <w:tblGrid>
        <w:gridCol w:w="9322"/>
      </w:tblGrid>
      <w:tr w:rsidR="002713C0" w:rsidRPr="00253349" w14:paraId="6B7CED08" w14:textId="77777777">
        <w:tc>
          <w:tcPr>
            <w:tcW w:w="9322" w:type="dxa"/>
            <w:tcBorders>
              <w:top w:val="single" w:sz="4" w:space="0" w:color="000000"/>
              <w:left w:val="single" w:sz="4" w:space="0" w:color="000000"/>
              <w:bottom w:val="single" w:sz="4" w:space="0" w:color="000000"/>
              <w:right w:val="single" w:sz="4" w:space="0" w:color="000000"/>
            </w:tcBorders>
          </w:tcPr>
          <w:p w14:paraId="5C56B091" w14:textId="77777777" w:rsidR="002713C0" w:rsidRDefault="00A83B04">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04C09767" w14:textId="77777777" w:rsidR="002713C0" w:rsidRDefault="00A83B04">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329E48F6" w14:textId="77777777" w:rsidR="002713C0" w:rsidRDefault="00A83B0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Pr>
          <w:rFonts w:ascii="Calibri" w:hAnsi="Calibri"/>
          <w:sz w:val="24"/>
          <w:szCs w:val="24"/>
          <w:lang w:val="el-GR"/>
        </w:rPr>
        <w:t xml:space="preserve">ο Ίδρυμα / Οργανισμός Αποστολής Ανώτατης Εκπαίδευσης: </w:t>
      </w:r>
      <w:r>
        <w:rPr>
          <w:rFonts w:ascii="Calibri" w:hAnsi="Calibri"/>
          <w:b w:val="0"/>
          <w:bCs/>
          <w:lang w:val="el-GR"/>
        </w:rPr>
        <w:t>______________________________________________________</w:t>
      </w:r>
    </w:p>
    <w:p w14:paraId="7D61E559" w14:textId="77777777" w:rsidR="002713C0" w:rsidRDefault="00A83B04">
      <w:pPr>
        <w:jc w:val="center"/>
        <w:rPr>
          <w:rFonts w:ascii="Calibri" w:hAnsi="Calibri"/>
          <w:lang w:val="el-GR"/>
        </w:rPr>
      </w:pPr>
      <w:r>
        <w:rPr>
          <w:rFonts w:ascii="Calibri" w:hAnsi="Calibri"/>
          <w:lang w:val="el-GR"/>
        </w:rPr>
        <w:t>[πλήρης επίσημη επωνυμία Ιδρύματος Αποστολής]</w:t>
      </w:r>
    </w:p>
    <w:p w14:paraId="2FA87B53" w14:textId="77777777"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___________________</w:t>
      </w:r>
    </w:p>
    <w:p w14:paraId="6D8FD985" w14:textId="77777777"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14:paraId="4298B043" w14:textId="77777777" w:rsidR="002713C0" w:rsidRDefault="00A83B0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76AED85F" w14:textId="77777777" w:rsidR="002713C0" w:rsidRDefault="00A83B04">
      <w:pPr>
        <w:jc w:val="both"/>
        <w:rPr>
          <w:rFonts w:ascii="Calibri" w:hAnsi="Calibri"/>
          <w:lang w:val="el-GR"/>
        </w:rPr>
      </w:pPr>
      <w:r>
        <w:rPr>
          <w:rFonts w:ascii="Calibri" w:hAnsi="Calibri"/>
          <w:lang w:val="el-GR"/>
        </w:rPr>
        <w:t xml:space="preserve">εφεξής αποκαλούμενο στην παρούσα το </w:t>
      </w:r>
      <w:r>
        <w:rPr>
          <w:rFonts w:ascii="Calibri" w:hAnsi="Calibri"/>
          <w:b/>
          <w:lang w:val="el-GR"/>
        </w:rPr>
        <w:t>«Ίδρυμα»,</w:t>
      </w:r>
      <w:r>
        <w:rPr>
          <w:rFonts w:ascii="Calibri" w:hAnsi="Calibri"/>
          <w:lang w:val="el-GR"/>
        </w:rPr>
        <w:t xml:space="preserve"> που εκπροσωπείται νόμιμα για την υπογραφή της παρούσας Σύμβασης από τον/ την:</w:t>
      </w:r>
    </w:p>
    <w:p w14:paraId="2CAFB324" w14:textId="77777777" w:rsidR="002713C0" w:rsidRDefault="00A83B04">
      <w:pPr>
        <w:jc w:val="both"/>
        <w:rPr>
          <w:rFonts w:ascii="Calibri" w:hAnsi="Calibri"/>
          <w:lang w:val="el-GR"/>
        </w:rPr>
      </w:pPr>
      <w:r>
        <w:rPr>
          <w:rFonts w:ascii="Calibri" w:hAnsi="Calibri"/>
          <w:lang w:val="el-GR"/>
        </w:rPr>
        <w:t>_____________________________________________________________________</w:t>
      </w:r>
    </w:p>
    <w:p w14:paraId="6B784504" w14:textId="77777777" w:rsidR="002713C0" w:rsidRDefault="00A83B04">
      <w:pPr>
        <w:jc w:val="both"/>
        <w:rPr>
          <w:rFonts w:ascii="Calibri" w:hAnsi="Calibri"/>
          <w:lang w:val="el-GR"/>
        </w:rPr>
      </w:pPr>
      <w:r>
        <w:rPr>
          <w:rFonts w:ascii="Calibri" w:hAnsi="Calibri"/>
          <w:lang w:val="el-GR"/>
        </w:rPr>
        <w:t>_____________________________________________________________________</w:t>
      </w:r>
    </w:p>
    <w:p w14:paraId="7FFC9B97" w14:textId="77777777" w:rsidR="002713C0" w:rsidRDefault="00A83B04">
      <w:pPr>
        <w:jc w:val="center"/>
        <w:rPr>
          <w:rFonts w:ascii="Calibri" w:hAnsi="Calibri"/>
          <w:sz w:val="20"/>
          <w:szCs w:val="20"/>
          <w:lang w:val="el-GR"/>
        </w:rPr>
      </w:pPr>
      <w:r>
        <w:rPr>
          <w:rFonts w:ascii="Calibri" w:hAnsi="Calibri"/>
          <w:sz w:val="20"/>
          <w:szCs w:val="20"/>
          <w:lang w:val="el-GR"/>
        </w:rPr>
        <w:t>[ονοματεπώνυμο και θέση]</w:t>
      </w:r>
    </w:p>
    <w:p w14:paraId="18E9FADA" w14:textId="77777777" w:rsidR="002713C0" w:rsidRDefault="00A83B04">
      <w:pPr>
        <w:rPr>
          <w:rFonts w:ascii="Calibri" w:hAnsi="Calibri"/>
          <w:lang w:val="el-GR"/>
        </w:rPr>
      </w:pPr>
      <w:r>
        <w:rPr>
          <w:rFonts w:ascii="Calibri" w:hAnsi="Calibri"/>
          <w:b/>
          <w:lang w:val="el-GR"/>
        </w:rPr>
        <w:t>αφενός</w:t>
      </w:r>
      <w:r>
        <w:rPr>
          <w:rFonts w:ascii="Calibri" w:hAnsi="Calibri"/>
          <w:lang w:val="el-GR"/>
        </w:rPr>
        <w:t xml:space="preserve">, και </w:t>
      </w:r>
      <w:r>
        <w:rPr>
          <w:rFonts w:ascii="Calibri" w:hAnsi="Calibri"/>
          <w:b/>
          <w:lang w:val="el-GR"/>
        </w:rPr>
        <w:t>αφετέρου</w:t>
      </w:r>
    </w:p>
    <w:p w14:paraId="63492E92" w14:textId="77777777" w:rsidR="002713C0" w:rsidRDefault="00A83B04">
      <w:pPr>
        <w:jc w:val="both"/>
        <w:rPr>
          <w:rFonts w:ascii="Calibri" w:hAnsi="Calibri"/>
          <w:lang w:val="el-GR"/>
        </w:rPr>
      </w:pPr>
      <w:r>
        <w:rPr>
          <w:rFonts w:ascii="Calibri" w:hAnsi="Calibri"/>
          <w:lang w:val="el-GR"/>
        </w:rPr>
        <w:t>ο/ η κ./ κα:. ___________________________________________________________</w:t>
      </w:r>
    </w:p>
    <w:p w14:paraId="098C8BC8" w14:textId="77777777" w:rsidR="002713C0" w:rsidRDefault="00A83B04">
      <w:pPr>
        <w:rPr>
          <w:rFonts w:ascii="Calibri" w:hAnsi="Calibri"/>
          <w:lang w:val="el-GR"/>
        </w:rPr>
      </w:pPr>
      <w:r>
        <w:rPr>
          <w:rFonts w:ascii="Calibri" w:hAnsi="Calibri"/>
          <w:lang w:val="el-GR"/>
        </w:rPr>
        <w:t xml:space="preserve">Ημερομηνία Γέννησης: </w:t>
      </w:r>
    </w:p>
    <w:p w14:paraId="6FDB2AFB" w14:textId="77777777" w:rsidR="002713C0" w:rsidRDefault="00A83B04">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Υπηκοότητα: </w:t>
      </w:r>
    </w:p>
    <w:p w14:paraId="460CC948" w14:textId="77777777" w:rsidR="002713C0" w:rsidRDefault="00A83B04">
      <w:pPr>
        <w:rPr>
          <w:rFonts w:ascii="Calibri" w:hAnsi="Calibri"/>
          <w:lang w:val="el-GR"/>
        </w:rPr>
      </w:pPr>
      <w:r>
        <w:rPr>
          <w:rFonts w:ascii="Calibri" w:hAnsi="Calibri"/>
          <w:lang w:val="el-GR"/>
        </w:rPr>
        <w:t>Διεύθυνση: [πλήρης επίσημη διεύθυνση]______________________________</w:t>
      </w:r>
    </w:p>
    <w:p w14:paraId="7392B0C9" w14:textId="77777777" w:rsidR="002713C0" w:rsidRDefault="00A83B04">
      <w:pPr>
        <w:rPr>
          <w:rFonts w:ascii="Calibri" w:hAnsi="Calibri"/>
          <w:lang w:val="el-GR"/>
        </w:rPr>
      </w:pPr>
      <w:r>
        <w:rPr>
          <w:rFonts w:ascii="Calibri" w:hAnsi="Calibri"/>
          <w:lang w:val="el-GR"/>
        </w:rPr>
        <w:t>Σχολή / Τμήμα:</w:t>
      </w:r>
      <w:r>
        <w:rPr>
          <w:rFonts w:ascii="Calibri" w:hAnsi="Calibri"/>
          <w:lang w:val="el-GR"/>
        </w:rPr>
        <w:tab/>
        <w:t>_____________________________________</w:t>
      </w:r>
    </w:p>
    <w:p w14:paraId="5D9502DB" w14:textId="2835FAF9" w:rsidR="002713C0" w:rsidRDefault="00A83B04">
      <w:pPr>
        <w:rPr>
          <w:rFonts w:ascii="Calibri" w:hAnsi="Calibri"/>
          <w:lang w:val="el-GR"/>
        </w:rPr>
      </w:pPr>
      <w:r>
        <w:rPr>
          <w:rFonts w:ascii="Calibri" w:hAnsi="Calibri"/>
          <w:lang w:val="el-GR"/>
        </w:rPr>
        <w:t>Αριθμός τηλεφώνου:__________________</w:t>
      </w:r>
      <w:r w:rsidR="001B3C91">
        <w:rPr>
          <w:rFonts w:ascii="Calibri" w:hAnsi="Calibri"/>
          <w:lang w:val="el-GR"/>
        </w:rPr>
        <w:t>_____________________</w:t>
      </w:r>
    </w:p>
    <w:p w14:paraId="389B84DE" w14:textId="77777777" w:rsidR="002713C0" w:rsidRDefault="00A83B04">
      <w:pPr>
        <w:rPr>
          <w:rFonts w:ascii="Calibri" w:hAnsi="Calibri"/>
          <w:lang w:val="el-GR"/>
        </w:rPr>
      </w:pPr>
      <w:r>
        <w:rPr>
          <w:rFonts w:ascii="Calibri" w:hAnsi="Calibri"/>
          <w:lang w:val="el-GR"/>
        </w:rPr>
        <w:t>Αριθμός Δελτίου Ταυτότητας/ Διαβατηρίου: ____________________________</w:t>
      </w:r>
      <w:r>
        <w:rPr>
          <w:rFonts w:ascii="Calibri" w:hAnsi="Calibri"/>
          <w:lang w:val="el-GR"/>
        </w:rPr>
        <w:tab/>
      </w:r>
    </w:p>
    <w:p w14:paraId="41451569" w14:textId="77777777" w:rsidR="002713C0" w:rsidRDefault="00A83B04">
      <w:pPr>
        <w:rPr>
          <w:rFonts w:ascii="Calibri" w:hAnsi="Calibri"/>
          <w:lang w:val="el-GR"/>
        </w:rPr>
      </w:pPr>
      <w:r>
        <w:rPr>
          <w:rFonts w:ascii="Calibri" w:hAnsi="Calibri"/>
          <w:lang w:val="el-GR"/>
        </w:rPr>
        <w:t>Α.Φ.Μ.: ____________________, Δ.Ο.Υ. :________________________</w:t>
      </w:r>
    </w:p>
    <w:p w14:paraId="1253320B" w14:textId="77777777" w:rsidR="002713C0" w:rsidRDefault="00A83B04">
      <w:pPr>
        <w:jc w:val="both"/>
        <w:rPr>
          <w:rFonts w:ascii="Calibri" w:hAnsi="Calibri"/>
          <w:lang w:val="el-GR"/>
        </w:rPr>
      </w:pPr>
      <w:r>
        <w:rPr>
          <w:rFonts w:ascii="Calibri" w:hAnsi="Calibri"/>
          <w:lang w:val="el-GR"/>
        </w:rPr>
        <w:t>ΑΜΚΑ: _______________, Ακαδημαϊκό έτος: 20__/20__</w:t>
      </w:r>
    </w:p>
    <w:p w14:paraId="1CB37BC2" w14:textId="77777777" w:rsidR="002713C0" w:rsidRDefault="00A83B04">
      <w:pPr>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____________________________________________________________________</w:t>
      </w:r>
    </w:p>
    <w:p w14:paraId="2C9F77F3" w14:textId="77777777" w:rsidR="002713C0" w:rsidRDefault="002713C0">
      <w:pPr>
        <w:jc w:val="both"/>
        <w:rPr>
          <w:rFonts w:ascii="Calibri" w:hAnsi="Calibri"/>
          <w:lang w:val="el-GR"/>
        </w:rPr>
      </w:pPr>
    </w:p>
    <w:p w14:paraId="7CC98123" w14:textId="77777777" w:rsidR="002713C0" w:rsidRDefault="00A83B04">
      <w:pPr>
        <w:jc w:val="both"/>
        <w:rPr>
          <w:rFonts w:ascii="Calibri" w:hAnsi="Calibri"/>
          <w:lang w:val="el-GR"/>
        </w:rPr>
      </w:pPr>
      <w:r>
        <w:rPr>
          <w:noProof/>
        </w:rPr>
        <mc:AlternateContent>
          <mc:Choice Requires="wps">
            <w:drawing>
              <wp:anchor distT="4445" distB="0" distL="4445" distR="0" simplePos="0" relativeHeight="251652096" behindDoc="0" locked="0" layoutInCell="0" allowOverlap="1" wp14:anchorId="79672354" wp14:editId="04C34182">
                <wp:simplePos x="0" y="0"/>
                <wp:positionH relativeFrom="column">
                  <wp:posOffset>1906905</wp:posOffset>
                </wp:positionH>
                <wp:positionV relativeFrom="paragraph">
                  <wp:posOffset>20955</wp:posOffset>
                </wp:positionV>
                <wp:extent cx="144780" cy="144780"/>
                <wp:effectExtent l="0" t="0" r="8890" b="8890"/>
                <wp:wrapNone/>
                <wp:docPr id="2" name="Rectangle 6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ECAB25F" id="Rectangle 68" o:spid="_x0000_s1026" style="position:absolute;margin-left:150.15pt;margin-top:1.65pt;width:11.4pt;height:11.4pt;z-index:25165209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" o:allowincell="f"/>
            </w:pict>
          </mc:Fallback>
        </mc:AlternateContent>
      </w:r>
      <w:r>
        <w:rPr>
          <w:noProof/>
        </w:rPr>
        <mc:AlternateContent>
          <mc:Choice Requires="wps">
            <w:drawing>
              <wp:anchor distT="4445" distB="0" distL="4445" distR="0" simplePos="0" relativeHeight="251653120" behindDoc="0" locked="0" layoutInCell="0" allowOverlap="1" wp14:anchorId="51B4D298" wp14:editId="20FFFE2B">
                <wp:simplePos x="0" y="0"/>
                <wp:positionH relativeFrom="column">
                  <wp:posOffset>4879340</wp:posOffset>
                </wp:positionH>
                <wp:positionV relativeFrom="paragraph">
                  <wp:posOffset>20955</wp:posOffset>
                </wp:positionV>
                <wp:extent cx="144780" cy="144780"/>
                <wp:effectExtent l="0" t="0" r="8890" b="8890"/>
                <wp:wrapNone/>
                <wp:docPr id="3" name="Rectangle 6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621C9C" id="Rectangle 69" o:spid="_x0000_s1026" style="position:absolute;margin-left:384.2pt;margin-top:1.65pt;width:11.4pt;height:11.4pt;z-index:25165312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" o:allowincell="f"/>
            </w:pict>
          </mc:Fallback>
        </mc:AlternateContent>
      </w:r>
      <w:r>
        <w:rPr>
          <w:rFonts w:ascii="Calibri" w:hAnsi="Calibri"/>
          <w:lang w:val="el-GR"/>
        </w:rPr>
        <w:t>Κινητικότητα για διδασκαλία</w:t>
      </w:r>
      <w:r>
        <w:rPr>
          <w:rFonts w:ascii="Calibri" w:hAnsi="Calibri"/>
          <w:lang w:val="el-GR"/>
        </w:rPr>
        <w:tab/>
      </w:r>
      <w:r>
        <w:rPr>
          <w:rFonts w:ascii="Calibri" w:hAnsi="Calibri"/>
          <w:lang w:val="el-GR"/>
        </w:rPr>
        <w:tab/>
      </w:r>
      <w:r>
        <w:rPr>
          <w:rFonts w:ascii="Calibri" w:hAnsi="Calibri"/>
          <w:lang w:val="el-GR"/>
        </w:rPr>
        <w:tab/>
        <w:t xml:space="preserve">Κινητικότητα για επιμόρφωση </w:t>
      </w:r>
    </w:p>
    <w:p w14:paraId="596C1014" w14:textId="77777777" w:rsidR="002713C0" w:rsidRDefault="002713C0">
      <w:pPr>
        <w:jc w:val="both"/>
        <w:rPr>
          <w:rFonts w:ascii="Calibri" w:hAnsi="Calibri"/>
          <w:lang w:val="el-GR"/>
        </w:rPr>
      </w:pPr>
    </w:p>
    <w:p w14:paraId="21B1AC8E" w14:textId="77777777" w:rsidR="002713C0" w:rsidRDefault="00A83B04">
      <w:pPr>
        <w:jc w:val="both"/>
        <w:rPr>
          <w:rFonts w:ascii="Calibri" w:hAnsi="Calibri"/>
          <w:lang w:val="el-GR"/>
        </w:rPr>
      </w:pPr>
      <w:r>
        <w:rPr>
          <w:rFonts w:ascii="Calibri" w:hAnsi="Calibri"/>
          <w:lang w:val="el-GR"/>
        </w:rPr>
        <w:t>Η περίοδος κινητικότητας θα πραγματοποιηθεί στο (επωνυμία Ιδρύματος / Οργανισμός Υποδοχής)  __________________</w:t>
      </w:r>
    </w:p>
    <w:p w14:paraId="38357C88" w14:textId="77777777" w:rsidR="002713C0" w:rsidRDefault="00A83B04">
      <w:pPr>
        <w:tabs>
          <w:tab w:val="left" w:pos="4095"/>
        </w:tabs>
        <w:jc w:val="both"/>
        <w:rPr>
          <w:rFonts w:ascii="Calibri" w:hAnsi="Calibri"/>
          <w:sz w:val="22"/>
          <w:szCs w:val="22"/>
          <w:lang w:val="el-GR"/>
        </w:rPr>
      </w:pPr>
      <w:r>
        <w:rPr>
          <w:rFonts w:ascii="Calibri" w:hAnsi="Calibri"/>
          <w:lang w:val="el-GR"/>
        </w:rPr>
        <w:t>Χώρα :______________________</w:t>
      </w:r>
    </w:p>
    <w:p w14:paraId="76F7490A" w14:textId="77777777" w:rsidR="002713C0" w:rsidRDefault="002713C0">
      <w:pPr>
        <w:tabs>
          <w:tab w:val="left" w:pos="4095"/>
        </w:tabs>
        <w:jc w:val="both"/>
        <w:rPr>
          <w:rFonts w:ascii="Calibri" w:hAnsi="Calibri"/>
          <w:sz w:val="22"/>
          <w:szCs w:val="22"/>
          <w:lang w:val="el-GR"/>
        </w:rPr>
      </w:pPr>
    </w:p>
    <w:p w14:paraId="07BA0A75" w14:textId="77777777" w:rsidR="002713C0" w:rsidRDefault="002713C0">
      <w:pPr>
        <w:tabs>
          <w:tab w:val="left" w:pos="4095"/>
        </w:tabs>
        <w:jc w:val="both"/>
        <w:rPr>
          <w:rFonts w:ascii="Calibri" w:hAnsi="Calibri"/>
          <w:sz w:val="22"/>
          <w:szCs w:val="22"/>
          <w:lang w:val="el-GR"/>
        </w:rPr>
      </w:pPr>
    </w:p>
    <w:p w14:paraId="072FEDDE" w14:textId="77777777" w:rsidR="002713C0" w:rsidRDefault="002713C0">
      <w:pPr>
        <w:tabs>
          <w:tab w:val="left" w:pos="4095"/>
        </w:tabs>
        <w:jc w:val="both"/>
        <w:rPr>
          <w:rFonts w:ascii="Calibri" w:hAnsi="Calibri"/>
          <w:sz w:val="22"/>
          <w:szCs w:val="22"/>
          <w:lang w:val="el-GR"/>
        </w:rPr>
      </w:pPr>
    </w:p>
    <w:p w14:paraId="54C51C70" w14:textId="77777777" w:rsidR="002713C0" w:rsidRDefault="002713C0">
      <w:pPr>
        <w:tabs>
          <w:tab w:val="left" w:pos="4095"/>
        </w:tabs>
        <w:jc w:val="both"/>
        <w:rPr>
          <w:rFonts w:ascii="Calibri" w:hAnsi="Calibri"/>
          <w:sz w:val="22"/>
          <w:szCs w:val="22"/>
          <w:lang w:val="el-GR"/>
        </w:rPr>
      </w:pPr>
    </w:p>
    <w:tbl>
      <w:tblPr>
        <w:tblpPr w:leftFromText="180" w:rightFromText="180" w:vertAnchor="text" w:horzAnchor="margin" w:tblpY="335"/>
        <w:tblW w:w="8297" w:type="dxa"/>
        <w:tblLayout w:type="fixed"/>
        <w:tblLook w:val="04A0" w:firstRow="1" w:lastRow="0" w:firstColumn="1" w:lastColumn="0" w:noHBand="0" w:noVBand="1"/>
      </w:tblPr>
      <w:tblGrid>
        <w:gridCol w:w="8297"/>
      </w:tblGrid>
      <w:tr w:rsidR="002713C0" w14:paraId="1814ECB8" w14:textId="77777777">
        <w:tc>
          <w:tcPr>
            <w:tcW w:w="8297" w:type="dxa"/>
            <w:tcBorders>
              <w:top w:val="single" w:sz="4" w:space="0" w:color="000000"/>
              <w:left w:val="single" w:sz="4" w:space="0" w:color="000000"/>
              <w:bottom w:val="single" w:sz="4" w:space="0" w:color="000000"/>
              <w:right w:val="single" w:sz="4" w:space="0" w:color="000000"/>
            </w:tcBorders>
          </w:tcPr>
          <w:p w14:paraId="28E0D6C5" w14:textId="77777777" w:rsidR="002713C0" w:rsidRDefault="00A83B04">
            <w:pPr>
              <w:widowControl w:val="0"/>
              <w:jc w:val="both"/>
              <w:rPr>
                <w:rFonts w:ascii="Calibri" w:hAnsi="Calibri"/>
                <w:lang w:val="el-GR"/>
              </w:rPr>
            </w:pPr>
            <w:r>
              <w:rPr>
                <w:rFonts w:ascii="Calibri" w:hAnsi="Calibri"/>
                <w:lang w:val="el-GR"/>
              </w:rPr>
              <w:t xml:space="preserve">Τραπεζικός Λογαριασμός στον οποίο θα πρέπει να καταβληθεί η επιχορήγηση: </w:t>
            </w:r>
          </w:p>
          <w:p w14:paraId="549C147D" w14:textId="77777777" w:rsidR="002713C0" w:rsidRDefault="00A83B04">
            <w:pPr>
              <w:widowControl w:val="0"/>
              <w:jc w:val="both"/>
              <w:rPr>
                <w:rFonts w:ascii="Calibri" w:hAnsi="Calibri"/>
                <w:lang w:val="el-GR"/>
              </w:rPr>
            </w:pPr>
            <w:r>
              <w:rPr>
                <w:rFonts w:ascii="Calibri" w:hAnsi="Calibri"/>
                <w:lang w:val="el-GR"/>
              </w:rPr>
              <w:t>_________________________________________________________________</w:t>
            </w:r>
          </w:p>
          <w:p w14:paraId="02CADFD9" w14:textId="77777777" w:rsidR="002713C0" w:rsidRDefault="00A83B04">
            <w:pPr>
              <w:widowControl w:val="0"/>
              <w:jc w:val="both"/>
              <w:rPr>
                <w:rFonts w:ascii="Calibri" w:hAnsi="Calibri"/>
                <w:lang w:val="el-GR"/>
              </w:rPr>
            </w:pPr>
            <w:r>
              <w:rPr>
                <w:rFonts w:ascii="Calibri" w:hAnsi="Calibri"/>
                <w:lang w:val="el-GR"/>
              </w:rPr>
              <w:t>Κάτοχος του τραπεζικού λογαριασμού:</w:t>
            </w:r>
          </w:p>
          <w:p w14:paraId="3BFA328B" w14:textId="77777777" w:rsidR="002713C0" w:rsidRDefault="00A83B04">
            <w:pPr>
              <w:widowControl w:val="0"/>
              <w:jc w:val="both"/>
              <w:rPr>
                <w:rFonts w:ascii="Calibri" w:hAnsi="Calibri"/>
                <w:lang w:val="el-GR"/>
              </w:rPr>
            </w:pPr>
            <w:r>
              <w:rPr>
                <w:rFonts w:ascii="Calibri" w:hAnsi="Calibri"/>
                <w:lang w:val="el-GR"/>
              </w:rPr>
              <w:t xml:space="preserve">Επωνυμία Τράπεζας: </w:t>
            </w:r>
          </w:p>
          <w:p w14:paraId="0871C682" w14:textId="77777777" w:rsidR="002713C0" w:rsidRDefault="00A83B04">
            <w:pPr>
              <w:widowControl w:val="0"/>
              <w:jc w:val="both"/>
              <w:rPr>
                <w:rFonts w:ascii="Calibri" w:hAnsi="Calibri"/>
                <w:lang w:val="en-US"/>
              </w:rPr>
            </w:pPr>
            <w:r>
              <w:rPr>
                <w:rFonts w:ascii="Calibri" w:hAnsi="Calibri"/>
                <w:lang w:val="en-US"/>
              </w:rPr>
              <w:t>Clearing/BIC/SWIFT number:</w:t>
            </w:r>
          </w:p>
          <w:p w14:paraId="0FD922B3" w14:textId="77777777" w:rsidR="002713C0" w:rsidRDefault="00A83B04">
            <w:pPr>
              <w:widowControl w:val="0"/>
              <w:jc w:val="both"/>
              <w:rPr>
                <w:rFonts w:ascii="Calibri" w:hAnsi="Calibri"/>
                <w:lang w:val="en-US"/>
              </w:rPr>
            </w:pPr>
            <w:r>
              <w:rPr>
                <w:rFonts w:ascii="Calibri" w:hAnsi="Calibri"/>
                <w:lang w:val="el-GR"/>
              </w:rPr>
              <w:t>Κωδικός</w:t>
            </w:r>
            <w:r>
              <w:rPr>
                <w:rFonts w:ascii="Calibri" w:hAnsi="Calibri"/>
                <w:lang w:val="en-US"/>
              </w:rPr>
              <w:t xml:space="preserve"> IBAN: </w:t>
            </w:r>
          </w:p>
        </w:tc>
      </w:tr>
    </w:tbl>
    <w:p w14:paraId="75CA1174" w14:textId="77777777" w:rsidR="002713C0" w:rsidRDefault="00A83B04">
      <w:pPr>
        <w:spacing w:before="240"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p>
    <w:p w14:paraId="640C7B56" w14:textId="77777777" w:rsidR="002713C0" w:rsidRDefault="00A83B04">
      <w:pPr>
        <w:spacing w:after="240"/>
        <w:jc w:val="center"/>
        <w:rPr>
          <w:rFonts w:ascii="Calibri" w:hAnsi="Calibri"/>
          <w:b/>
          <w:lang w:val="el-GR"/>
        </w:rPr>
      </w:pPr>
      <w:r>
        <w:rPr>
          <w:rFonts w:ascii="Calibri" w:hAnsi="Calibri"/>
          <w:b/>
          <w:lang w:val="el-GR"/>
        </w:rPr>
        <w:t>ΣΥΜΦΩΝΟΥΝ</w:t>
      </w:r>
    </w:p>
    <w:p w14:paraId="4DE4772C" w14:textId="77777777" w:rsidR="002713C0" w:rsidRDefault="00A83B04">
      <w:pPr>
        <w:jc w:val="both"/>
        <w:rPr>
          <w:rFonts w:ascii="Calibri" w:hAnsi="Calibri"/>
          <w:lang w:val="el-GR"/>
        </w:rPr>
      </w:pPr>
      <w:r>
        <w:rPr>
          <w:rFonts w:ascii="Calibri" w:hAnsi="Calibri"/>
          <w:b/>
          <w:lang w:val="el-GR"/>
        </w:rPr>
        <w:t xml:space="preserve"> τους Ειδικούς Όρους και τα Παραρτήματα που παρατίθενται στη συνέχεια, </w:t>
      </w:r>
      <w:r>
        <w:rPr>
          <w:rFonts w:ascii="Calibri" w:hAnsi="Calibri"/>
          <w:lang w:val="el-GR"/>
        </w:rPr>
        <w:t>τα οποία αποτελούν αναπόσπαστο μέρος της παρούσας Σύμβασης Επιχορήγησης,</w:t>
      </w:r>
    </w:p>
    <w:p w14:paraId="50BCA029" w14:textId="77777777" w:rsidR="002713C0" w:rsidRDefault="00A83B04">
      <w:pPr>
        <w:spacing w:after="240"/>
        <w:jc w:val="both"/>
        <w:rPr>
          <w:rFonts w:ascii="Calibri" w:hAnsi="Calibri"/>
          <w:b/>
          <w:lang w:val="el-GR"/>
        </w:rPr>
      </w:pPr>
      <w:r>
        <w:rPr>
          <w:rFonts w:ascii="Calibri" w:hAnsi="Calibri"/>
          <w:lang w:val="el-GR"/>
        </w:rPr>
        <w:t xml:space="preserve">εφεξής αποκαλούμενη η </w:t>
      </w:r>
      <w:r>
        <w:rPr>
          <w:rFonts w:ascii="Calibri" w:hAnsi="Calibri"/>
          <w:b/>
          <w:lang w:val="el-GR"/>
        </w:rPr>
        <w:t xml:space="preserve">«Σύμβαση»: </w:t>
      </w:r>
    </w:p>
    <w:p w14:paraId="6F59222D" w14:textId="77777777" w:rsidR="002713C0" w:rsidRPr="009D09C8" w:rsidRDefault="00A83B04">
      <w:pPr>
        <w:tabs>
          <w:tab w:val="left" w:pos="993"/>
        </w:tabs>
        <w:ind w:left="2877" w:hanging="2310"/>
        <w:jc w:val="both"/>
        <w:rPr>
          <w:rFonts w:ascii="Calibri" w:hAnsi="Calibri"/>
          <w:lang w:val="el-GR"/>
        </w:rPr>
      </w:pPr>
      <w:r>
        <w:rPr>
          <w:rFonts w:ascii="Calibri" w:hAnsi="Calibri"/>
          <w:b/>
          <w:lang w:val="el-GR"/>
        </w:rPr>
        <w:t xml:space="preserve">Παράρτημα </w:t>
      </w:r>
      <w:r w:rsidRPr="005E67C9">
        <w:rPr>
          <w:rFonts w:ascii="Calibri" w:hAnsi="Calibri"/>
          <w:b/>
          <w:lang w:val="el-GR"/>
        </w:rPr>
        <w:t>V (α) i</w:t>
      </w:r>
      <w:r w:rsidRPr="009D09C8">
        <w:rPr>
          <w:rFonts w:ascii="Calibri" w:hAnsi="Calibri"/>
          <w:b/>
          <w:lang w:val="el-GR"/>
        </w:rPr>
        <w:t>:</w:t>
      </w:r>
      <w:r w:rsidRPr="009D09C8">
        <w:rPr>
          <w:rFonts w:ascii="Calibri" w:hAnsi="Calibri"/>
          <w:b/>
          <w:lang w:val="el-GR"/>
        </w:rPr>
        <w:tab/>
        <w:t>Συμφωνία Κινητικότητας Προσωπικού για Διδασκαλία</w:t>
      </w:r>
    </w:p>
    <w:p w14:paraId="49811E05" w14:textId="77777777" w:rsidR="002713C0" w:rsidRPr="005E67C9" w:rsidRDefault="00A83B04">
      <w:pPr>
        <w:tabs>
          <w:tab w:val="left" w:pos="709"/>
        </w:tabs>
        <w:ind w:left="2877" w:hanging="2310"/>
        <w:jc w:val="both"/>
        <w:rPr>
          <w:rFonts w:ascii="Calibri" w:hAnsi="Calibri"/>
          <w:b/>
          <w:lang w:val="el-GR"/>
        </w:rPr>
      </w:pPr>
      <w:r w:rsidRPr="005E67C9">
        <w:rPr>
          <w:rFonts w:ascii="Calibri" w:hAnsi="Calibri"/>
          <w:b/>
          <w:lang w:val="el-GR"/>
        </w:rPr>
        <w:t>Παράρτημα V</w:t>
      </w:r>
      <w:r w:rsidRPr="00253349">
        <w:rPr>
          <w:lang w:val="el-GR"/>
        </w:rPr>
        <w:t xml:space="preserve"> </w:t>
      </w:r>
      <w:r w:rsidRPr="005E67C9">
        <w:rPr>
          <w:rFonts w:ascii="Calibri" w:hAnsi="Calibri"/>
          <w:b/>
          <w:lang w:val="el-GR"/>
        </w:rPr>
        <w:t>(α) ii:</w:t>
      </w:r>
      <w:r w:rsidRPr="005E67C9">
        <w:rPr>
          <w:rFonts w:ascii="Calibri" w:hAnsi="Calibri"/>
          <w:lang w:val="el-GR"/>
        </w:rPr>
        <w:tab/>
      </w:r>
      <w:r w:rsidRPr="005E67C9">
        <w:rPr>
          <w:rFonts w:ascii="Calibri" w:hAnsi="Calibri"/>
          <w:b/>
          <w:lang w:val="el-GR"/>
        </w:rPr>
        <w:t xml:space="preserve">Συμφωνία Κινητικότητας Προσωπικού για Επιμόρφωση </w:t>
      </w:r>
    </w:p>
    <w:p w14:paraId="79698173" w14:textId="77777777" w:rsidR="002713C0" w:rsidRPr="00253349" w:rsidRDefault="00A83B04">
      <w:pPr>
        <w:tabs>
          <w:tab w:val="left" w:pos="567"/>
          <w:tab w:val="left" w:pos="1843"/>
        </w:tabs>
        <w:spacing w:after="240"/>
        <w:rPr>
          <w:rFonts w:ascii="Calibri" w:hAnsi="Calibri"/>
          <w:b/>
          <w:lang w:val="el-GR"/>
        </w:rPr>
      </w:pPr>
      <w:r w:rsidRPr="005E67C9">
        <w:rPr>
          <w:rFonts w:ascii="Calibri" w:hAnsi="Calibri"/>
          <w:b/>
          <w:lang w:val="el-GR"/>
        </w:rPr>
        <w:tab/>
        <w:t xml:space="preserve">Παράρτημα V (α) </w:t>
      </w:r>
      <w:proofErr w:type="spellStart"/>
      <w:r w:rsidRPr="005E67C9">
        <w:rPr>
          <w:rFonts w:ascii="Calibri" w:hAnsi="Calibri"/>
          <w:b/>
          <w:lang w:val="el-GR"/>
        </w:rPr>
        <w:t>iii</w:t>
      </w:r>
      <w:proofErr w:type="spellEnd"/>
      <w:r w:rsidRPr="005E67C9">
        <w:rPr>
          <w:rFonts w:ascii="Calibri" w:hAnsi="Calibri"/>
          <w:b/>
          <w:lang w:val="el-GR"/>
        </w:rPr>
        <w:t>:</w:t>
      </w:r>
      <w:r>
        <w:rPr>
          <w:rFonts w:ascii="Calibri" w:hAnsi="Calibri"/>
          <w:b/>
          <w:lang w:val="el-GR"/>
        </w:rPr>
        <w:tab/>
        <w:t>Γενικοί όροι</w:t>
      </w:r>
    </w:p>
    <w:p w14:paraId="5F981E99" w14:textId="77777777" w:rsidR="002713C0" w:rsidRDefault="00A83B04">
      <w:pPr>
        <w:tabs>
          <w:tab w:val="left" w:pos="1843"/>
        </w:tabs>
        <w:spacing w:after="240"/>
        <w:jc w:val="both"/>
        <w:rPr>
          <w:rFonts w:ascii="Calibri" w:hAnsi="Calibri"/>
          <w:lang w:val="el-GR"/>
        </w:rPr>
      </w:pPr>
      <w:r>
        <w:rPr>
          <w:rFonts w:ascii="Calibri" w:hAnsi="Calibri"/>
          <w:u w:val="single"/>
          <w:lang w:val="el-GR"/>
        </w:rPr>
        <w:t>Οι διατάξεις των άρθρων των Ειδικών Όρων υπερισχύουν έναντι των διατάξεων των Παραρτημάτων</w:t>
      </w:r>
      <w:r>
        <w:rPr>
          <w:rFonts w:ascii="Calibri" w:hAnsi="Calibri"/>
          <w:lang w:val="el-GR"/>
        </w:rPr>
        <w:t>.</w:t>
      </w:r>
    </w:p>
    <w:p w14:paraId="69DABD4E" w14:textId="77777777" w:rsidR="002713C0" w:rsidRDefault="00A83B04">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)σύμφωνα με την ισχύουσα εθνική νομοθεσία ή τους κανόνες του Ιδρύματος.</w:t>
      </w:r>
    </w:p>
    <w:p w14:paraId="079D3E7E" w14:textId="77777777" w:rsidR="002713C0" w:rsidRDefault="00A83B04">
      <w:pPr>
        <w:tabs>
          <w:tab w:val="left" w:pos="1843"/>
        </w:tabs>
        <w:spacing w:after="240"/>
        <w:jc w:val="center"/>
        <w:rPr>
          <w:rFonts w:ascii="Calibri" w:hAnsi="Calibri"/>
          <w:b/>
          <w:sz w:val="28"/>
          <w:szCs w:val="28"/>
          <w:lang w:val="el-GR"/>
        </w:rPr>
      </w:pPr>
      <w:r>
        <w:rPr>
          <w:rFonts w:ascii="Calibri" w:hAnsi="Calibri"/>
          <w:b/>
          <w:sz w:val="28"/>
          <w:szCs w:val="28"/>
          <w:lang w:val="el-GR"/>
        </w:rPr>
        <w:t>ΕΙΔΙΚΟΙ ΟΡΟΙ</w:t>
      </w:r>
    </w:p>
    <w:p w14:paraId="3673237E" w14:textId="77777777" w:rsidR="002713C0" w:rsidRDefault="00A83B04">
      <w:pPr>
        <w:pStyle w:val="Text1"/>
        <w:tabs>
          <w:tab w:val="left" w:pos="426"/>
        </w:tabs>
        <w:ind w:left="0"/>
        <w:jc w:val="left"/>
        <w:rPr>
          <w:rFonts w:ascii="Calibri" w:hAnsi="Calibri"/>
          <w:b/>
          <w:szCs w:val="24"/>
          <w:lang w:val="el-GR" w:eastAsia="en-US"/>
        </w:rPr>
      </w:pPr>
      <w:r>
        <w:rPr>
          <w:rFonts w:ascii="Calibri" w:hAnsi="Calibri"/>
          <w:b/>
          <w:szCs w:val="24"/>
          <w:lang w:val="el-GR" w:eastAsia="en-US"/>
        </w:rPr>
        <w:t xml:space="preserve">ΑΡΘΡΟ 1 – ΣΚΟΠΟΣ ΤΗΣ ΕΠΙΧΟΡΗΓΗΣΗΣ </w:t>
      </w:r>
    </w:p>
    <w:p w14:paraId="7A2569B1" w14:textId="39E9D8DB"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επιχορήγηση στον Συμμετέχοντα για συμμετοχή σε δραστηριότητα κινητικότητας στο πλαίσιο του Προγράμματος </w:t>
      </w:r>
      <w:r>
        <w:rPr>
          <w:rFonts w:ascii="Calibri" w:hAnsi="Calibri"/>
          <w:lang w:val="en-US"/>
        </w:rPr>
        <w:t>Erasmus</w:t>
      </w:r>
      <w:r>
        <w:rPr>
          <w:rFonts w:ascii="Calibri" w:hAnsi="Calibri"/>
          <w:lang w:val="el-GR"/>
        </w:rPr>
        <w:t>+.</w:t>
      </w:r>
    </w:p>
    <w:p w14:paraId="0854B21A" w14:textId="77777777"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Ο Συμμετέχων αποδέχεται την επιχορήγηση, όπως ορίζεται στο άρθρο 3 και αναλαμβάνει την υποχρέωση να πραγματοποιήσει τη δραστηριότητα κινητικότητας σύμφωνα με τα οριζόμενα στο Παράρτημα </w:t>
      </w:r>
      <w:r>
        <w:rPr>
          <w:rFonts w:ascii="Calibri" w:hAnsi="Calibri"/>
          <w:lang w:val="en-US"/>
        </w:rPr>
        <w:t>V</w:t>
      </w:r>
      <w:r>
        <w:rPr>
          <w:rFonts w:ascii="Calibri" w:hAnsi="Calibri"/>
          <w:lang w:val="el-GR"/>
        </w:rPr>
        <w:t xml:space="preserve"> (α)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w:t>
      </w:r>
    </w:p>
    <w:p w14:paraId="34413A3B" w14:textId="77777777" w:rsidR="002713C0" w:rsidRDefault="00A83B04">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μεταξύ των δύο συμβαλλομένων μερών μόνο εγγράφως, μέσω σχετικής επιστολής ή μηνύματος ηλεκτρονικού ταχυδρομείου. </w:t>
      </w:r>
    </w:p>
    <w:p w14:paraId="4563B868" w14:textId="77777777" w:rsidR="002713C0" w:rsidRDefault="00A83B04">
      <w:pPr>
        <w:tabs>
          <w:tab w:val="left" w:pos="0"/>
        </w:tabs>
        <w:spacing w:after="240"/>
        <w:jc w:val="both"/>
        <w:rPr>
          <w:rFonts w:ascii="Calibri" w:hAnsi="Calibri"/>
          <w:b/>
          <w:bCs/>
          <w:lang w:val="el-GR"/>
        </w:rPr>
      </w:pPr>
      <w:r>
        <w:rPr>
          <w:rFonts w:ascii="Calibri" w:hAnsi="Calibri"/>
          <w:b/>
          <w:bCs/>
          <w:lang w:val="el-GR"/>
        </w:rPr>
        <w:t xml:space="preserve">ΑΡΘΡΟ 2 – ΘΕΣΗ ΣΕ ΙΣΧΥ ΚΑΙ ΔΙΑΡΚΕΙΑ ΤΗΣ ΚΙΝΗΤΙΚΟΤΗΤΑΣ </w:t>
      </w:r>
    </w:p>
    <w:p w14:paraId="1DA658DB" w14:textId="77777777" w:rsidR="002713C0" w:rsidRDefault="00A83B04">
      <w:pPr>
        <w:spacing w:after="240"/>
        <w:jc w:val="both"/>
        <w:rPr>
          <w:rFonts w:ascii="Calibri" w:hAnsi="Calibri"/>
          <w:lang w:val="el-GR"/>
        </w:rPr>
      </w:pPr>
      <w:r>
        <w:rPr>
          <w:rFonts w:ascii="Calibri" w:hAnsi="Calibri"/>
          <w:b/>
          <w:lang w:val="el-GR"/>
        </w:rPr>
        <w:t>2.1.</w:t>
      </w:r>
      <w:r>
        <w:rPr>
          <w:b/>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11AB92B1" w14:textId="77777777" w:rsidR="002713C0" w:rsidRDefault="00A83B04">
      <w:pPr>
        <w:spacing w:after="240"/>
        <w:jc w:val="both"/>
        <w:rPr>
          <w:rFonts w:ascii="Calibri" w:hAnsi="Calibri"/>
          <w:lang w:val="el-GR"/>
        </w:rPr>
      </w:pPr>
      <w:r>
        <w:rPr>
          <w:rFonts w:ascii="Calibri" w:hAnsi="Calibri"/>
          <w:b/>
          <w:lang w:val="el-GR"/>
        </w:rPr>
        <w:lastRenderedPageBreak/>
        <w:t>2.2.</w:t>
      </w:r>
      <w:r>
        <w:rPr>
          <w:rFonts w:ascii="Calibri" w:hAnsi="Calibri"/>
          <w:lang w:val="el-GR"/>
        </w:rPr>
        <w:t xml:space="preserve"> Η περίοδος φυσικής κινητικότητας ξεκινάει στις ……./…../20.… το </w:t>
      </w:r>
      <w:proofErr w:type="spellStart"/>
      <w:r>
        <w:rPr>
          <w:rFonts w:ascii="Calibri" w:hAnsi="Calibri"/>
          <w:lang w:val="el-GR"/>
        </w:rPr>
        <w:t>νωρίτερο</w:t>
      </w:r>
      <w:proofErr w:type="spellEnd"/>
      <w:r>
        <w:rPr>
          <w:rFonts w:ascii="Calibri" w:hAnsi="Calibri"/>
          <w:lang w:val="el-GR"/>
        </w:rPr>
        <w:t xml:space="preserve"> και ολοκληρώνεται στις ……/…../ 20.… το αργότερο.</w:t>
      </w:r>
    </w:p>
    <w:p w14:paraId="7E274E90" w14:textId="1D2FEF36" w:rsidR="002713C0" w:rsidRDefault="00A83B04">
      <w:pPr>
        <w:spacing w:after="240"/>
        <w:jc w:val="both"/>
        <w:rPr>
          <w:rFonts w:ascii="Calibri" w:hAnsi="Calibri"/>
          <w:lang w:val="el-GR"/>
        </w:rPr>
      </w:pPr>
      <w:r>
        <w:rPr>
          <w:rFonts w:ascii="Calibri" w:hAnsi="Calibri"/>
          <w:lang w:val="el-GR"/>
        </w:rPr>
        <w:t>Ως ημερομηνία έναρξης της περιόδου κινητικότητας ορίζεται η πρώτη ημέρα κατά την οποία ο Συμμετέχων πρέπει να βρίσκεται στον Οργανισμό Υποδοχής με φυσική παρουσία, ενώ ως ημερομηνία λήξης ορίζεται η τελευταία ημέρα κατά την οποία ο Συμμετέχων πρέπει να βρίσκεται στο Ίδρυμα/ Οργανισμό Υποδοχής με φυσική παρουσία.</w:t>
      </w:r>
    </w:p>
    <w:p w14:paraId="44FDE858" w14:textId="5AB6250E" w:rsidR="002713C0" w:rsidRDefault="00A83B04">
      <w:pPr>
        <w:spacing w:after="240"/>
        <w:jc w:val="both"/>
        <w:rPr>
          <w:rFonts w:ascii="Calibri" w:hAnsi="Calibri"/>
          <w:lang w:val="el-GR"/>
        </w:rPr>
      </w:pPr>
      <w:r>
        <w:rPr>
          <w:rFonts w:ascii="Calibri" w:hAnsi="Calibri"/>
          <w:lang w:val="el-GR"/>
        </w:rPr>
        <w:t xml:space="preserve">Εφόσον ισχύει, [….] ημέρες ταξιδιού </w:t>
      </w:r>
      <w:r w:rsidR="001B3C91">
        <w:rPr>
          <w:rFonts w:ascii="Calibri" w:hAnsi="Calibri"/>
          <w:lang w:val="el-GR"/>
        </w:rPr>
        <w:t>δύνανται να</w:t>
      </w:r>
      <w:r>
        <w:rPr>
          <w:rFonts w:ascii="Calibri" w:hAnsi="Calibri"/>
          <w:lang w:val="el-GR"/>
        </w:rPr>
        <w:t xml:space="preserve"> προστεθούν στη διάρκεια της περιόδου κινητικότητας και </w:t>
      </w:r>
      <w:r w:rsidR="001B3C91">
        <w:rPr>
          <w:rFonts w:ascii="Calibri" w:hAnsi="Calibri"/>
          <w:lang w:val="el-GR"/>
        </w:rPr>
        <w:t>ν</w:t>
      </w:r>
      <w:r>
        <w:rPr>
          <w:rFonts w:ascii="Calibri" w:hAnsi="Calibri"/>
          <w:lang w:val="el-GR"/>
        </w:rPr>
        <w:t>α συμπεριληφθούν στον υπολογισμό της ατομικής επιχορήγησης.</w:t>
      </w:r>
    </w:p>
    <w:p w14:paraId="5BC73F86" w14:textId="77777777" w:rsidR="002713C0" w:rsidRDefault="00A83B04">
      <w:pPr>
        <w:spacing w:after="240"/>
        <w:jc w:val="both"/>
        <w:rPr>
          <w:rFonts w:ascii="Calibri" w:hAnsi="Calibri"/>
          <w:lang w:val="el-GR"/>
        </w:rPr>
      </w:pPr>
      <w:r>
        <w:rPr>
          <w:rFonts w:ascii="Calibri" w:hAnsi="Calibri"/>
          <w:b/>
          <w:lang w:val="el-GR"/>
        </w:rPr>
        <w:t xml:space="preserve">2.3. </w:t>
      </w:r>
      <w:r>
        <w:rPr>
          <w:rFonts w:ascii="Calibri" w:hAnsi="Calibri"/>
          <w:lang w:val="el-GR"/>
        </w:rPr>
        <w:t xml:space="preserve">Η συνολική διάρκεια της περιόδου κινητικότητας με φυσική παρουσία δεν πρέπει να ξεπερνά τις [Χ ημέρες]. </w:t>
      </w:r>
    </w:p>
    <w:p w14:paraId="05DCE36E" w14:textId="77777777" w:rsidR="002713C0" w:rsidRDefault="00A83B04">
      <w:pPr>
        <w:spacing w:after="240"/>
        <w:jc w:val="both"/>
        <w:rPr>
          <w:lang w:val="el-GR"/>
        </w:rPr>
      </w:pPr>
      <w:r>
        <w:rPr>
          <w:rFonts w:ascii="Calibri" w:hAnsi="Calibri"/>
          <w:lang w:val="el-GR"/>
        </w:rPr>
        <w:t xml:space="preserve">Για δραστηριότητες κινητικότητας με σκοπό τη διδασκαλία πρέπει να τηρείται ο ελάχιστος αριθμός ωρών διδασκαλίας σύμφωνα με τους κανόνες του Οδηγού Προγράμματος Erasmus +. </w:t>
      </w:r>
    </w:p>
    <w:p w14:paraId="060DAE15" w14:textId="77777777" w:rsidR="002713C0" w:rsidRDefault="00A83B04">
      <w:pPr>
        <w:spacing w:after="240"/>
        <w:jc w:val="both"/>
        <w:rPr>
          <w:rFonts w:ascii="Calibri" w:hAnsi="Calibri"/>
          <w:lang w:val="el-GR"/>
        </w:rPr>
      </w:pPr>
      <w:r>
        <w:rPr>
          <w:rFonts w:ascii="Calibri" w:hAnsi="Calibri"/>
          <w:lang w:val="el-GR"/>
        </w:rPr>
        <w:t>Ο Συμμετέχων θα διδάξει συνολικά […] ώρες σε [...] ημέρες].</w:t>
      </w:r>
    </w:p>
    <w:p w14:paraId="55DC1B2B" w14:textId="7106D302" w:rsidR="002713C0" w:rsidRDefault="00A83B04">
      <w:pPr>
        <w:spacing w:after="240"/>
        <w:jc w:val="both"/>
        <w:rPr>
          <w:rFonts w:ascii="Calibri" w:hAnsi="Calibri"/>
          <w:lang w:val="el-GR"/>
        </w:rPr>
      </w:pPr>
      <w:r>
        <w:rPr>
          <w:rFonts w:ascii="Calibri" w:hAnsi="Calibri"/>
          <w:b/>
          <w:lang w:val="el-GR"/>
        </w:rPr>
        <w:t xml:space="preserve">2.4. </w:t>
      </w:r>
      <w:r>
        <w:rPr>
          <w:rFonts w:ascii="Calibri" w:hAnsi="Calibri"/>
          <w:lang w:val="el-GR"/>
        </w:rPr>
        <w:t>Ο Συμμετέχων μπορεί να υποβάλει αίτημα για παράταση της περιόδου κινητικότητας εντός του ορίου που τίθεται στο άρθρο 2.3. Εάν το Ίδρυμα συμφωνήσει να παρατείνει τη διάρκεια της περιόδου κινητικότητας, η συμφωνία θα τροποποιηθεί αντιστοίχως.</w:t>
      </w:r>
    </w:p>
    <w:p w14:paraId="780B1BA8" w14:textId="77777777" w:rsidR="002713C0" w:rsidRDefault="00A83B04">
      <w:pPr>
        <w:spacing w:after="240"/>
        <w:jc w:val="both"/>
        <w:rPr>
          <w:rFonts w:ascii="Calibri" w:hAnsi="Calibri"/>
          <w:b/>
          <w:bCs/>
          <w:lang w:val="el-GR"/>
        </w:rPr>
      </w:pPr>
      <w:r>
        <w:rPr>
          <w:rFonts w:ascii="Calibri" w:hAnsi="Calibri"/>
          <w:b/>
          <w:bCs/>
          <w:lang w:val="el-GR"/>
        </w:rPr>
        <w:t>ΑΡΘΡΟ 3 – ΕΠΙΧΟΡΗΓΗΣΗ</w:t>
      </w:r>
    </w:p>
    <w:p w14:paraId="5D30F078" w14:textId="77777777" w:rsidR="002713C0" w:rsidRDefault="00A83B04">
      <w:pPr>
        <w:spacing w:after="240"/>
        <w:jc w:val="both"/>
        <w:rPr>
          <w:rFonts w:ascii="Calibri" w:hAnsi="Calibri"/>
          <w:lang w:val="el-GR"/>
        </w:rPr>
      </w:pPr>
      <w:r>
        <w:rPr>
          <w:rFonts w:ascii="Calibri" w:hAnsi="Calibri"/>
          <w:b/>
          <w:bCs/>
          <w:lang w:val="el-GR"/>
        </w:rPr>
        <w:t>3.1.</w:t>
      </w:r>
      <w:r>
        <w:rPr>
          <w:rFonts w:ascii="Calibri" w:hAnsi="Calibri"/>
          <w:b/>
          <w:bCs/>
          <w:color w:val="002060"/>
          <w:lang w:val="el-GR"/>
        </w:rPr>
        <w:tab/>
      </w:r>
      <w:r>
        <w:rPr>
          <w:rFonts w:ascii="Calibri" w:hAnsi="Calibri"/>
          <w:lang w:val="el-GR"/>
        </w:rPr>
        <w:t>Η επιχορήγηση υπολογίζεται σύμφωνα με τους κανόνες χρηματοδότησης όπως αναφέρονται στον Οδηγό Προγράμματος Erasmus+.</w:t>
      </w:r>
    </w:p>
    <w:p w14:paraId="39860FEC" w14:textId="4F24B09B" w:rsidR="002713C0" w:rsidRDefault="00A83B04">
      <w:pPr>
        <w:spacing w:after="240"/>
        <w:jc w:val="both"/>
        <w:rPr>
          <w:rFonts w:ascii="Calibri" w:hAnsi="Calibri"/>
          <w:lang w:val="el-GR"/>
        </w:rPr>
      </w:pPr>
      <w:r>
        <w:rPr>
          <w:rFonts w:ascii="Calibri" w:hAnsi="Calibri"/>
          <w:b/>
          <w:lang w:val="el-GR"/>
        </w:rPr>
        <w:t>3.2.</w:t>
      </w:r>
      <w:r>
        <w:rPr>
          <w:rFonts w:ascii="Calibri" w:hAnsi="Calibri"/>
          <w:lang w:val="el-GR"/>
        </w:rPr>
        <w:t xml:space="preserve"> Ο Συμμετέχων </w:t>
      </w:r>
      <w:r w:rsidR="001B3C91">
        <w:rPr>
          <w:rFonts w:ascii="Calibri" w:hAnsi="Calibri"/>
          <w:lang w:val="el-GR"/>
        </w:rPr>
        <w:t>λαμβάνει</w:t>
      </w:r>
      <w:r>
        <w:rPr>
          <w:rFonts w:ascii="Calibri" w:hAnsi="Calibri"/>
          <w:lang w:val="el-GR"/>
        </w:rPr>
        <w:t xml:space="preserve"> επιχορήγηση από ευρωπαϊκά κονδύλια Erasmus+ για [X ημέρες] κινητικότητας με φυσική παρουσία, [ο αριθμός ημερών πρέπει</w:t>
      </w:r>
      <w:r w:rsidR="001B3C91">
        <w:rPr>
          <w:rFonts w:ascii="Calibri" w:hAnsi="Calibri"/>
          <w:lang w:val="el-GR"/>
        </w:rPr>
        <w:t xml:space="preserve"> να αντιστοιχεί στην </w:t>
      </w:r>
      <w:r>
        <w:rPr>
          <w:rFonts w:ascii="Calibri" w:hAnsi="Calibri"/>
          <w:lang w:val="el-GR"/>
        </w:rPr>
        <w:t xml:space="preserve">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εφόσον ισχύει. Εάν ο Συμμετέχων δεν λαμβάνει επιχορήγηση για ένα μέρος ή για ολόκληρη την περίοδο κινητικότητας, ο αριθμός των ημερών πρέπει να προσαρμόζεται αντιστοίχως].</w:t>
      </w:r>
    </w:p>
    <w:p w14:paraId="671DB2E3" w14:textId="77777777" w:rsidR="002713C0" w:rsidRDefault="00A83B04">
      <w:pPr>
        <w:spacing w:after="240"/>
        <w:jc w:val="both"/>
        <w:rPr>
          <w:rFonts w:ascii="Calibri" w:hAnsi="Calibri"/>
          <w:lang w:val="el-GR"/>
        </w:rPr>
      </w:pPr>
      <w:r>
        <w:rPr>
          <w:rFonts w:ascii="Calibri" w:hAnsi="Calibri"/>
          <w:b/>
          <w:lang w:val="el-GR"/>
        </w:rPr>
        <w:t xml:space="preserve">3.3. </w:t>
      </w:r>
      <w:r>
        <w:rPr>
          <w:rFonts w:ascii="Calibri" w:hAnsi="Calibri"/>
          <w:lang w:val="el-GR"/>
        </w:rPr>
        <w:t>Η συνολική χρηματοδότηση για την περίοδο κινητικότητας ανέρχεται σε […] EUR.</w:t>
      </w:r>
    </w:p>
    <w:p w14:paraId="7964ACB7" w14:textId="77777777" w:rsidR="002713C0" w:rsidRDefault="00A83B04">
      <w:pPr>
        <w:spacing w:after="240"/>
        <w:jc w:val="both"/>
        <w:rPr>
          <w:rFonts w:ascii="Calibri" w:hAnsi="Calibri"/>
          <w:lang w:val="el-GR"/>
        </w:rPr>
      </w:pPr>
      <w:r>
        <w:rPr>
          <w:rFonts w:ascii="Calibri" w:hAnsi="Calibri"/>
          <w:b/>
          <w:lang w:val="el-GR"/>
        </w:rPr>
        <w:t xml:space="preserve">3.4. </w:t>
      </w:r>
      <w:r>
        <w:rPr>
          <w:rFonts w:ascii="Calibri" w:hAnsi="Calibri"/>
          <w:lang w:val="el-GR" w:eastAsia="el-GR"/>
        </w:rPr>
        <w:t xml:space="preserve"> </w:t>
      </w:r>
      <w:r>
        <w:rPr>
          <w:rFonts w:ascii="Calibri" w:hAnsi="Calibri"/>
          <w:lang w:val="el-GR"/>
        </w:rPr>
        <w:t xml:space="preserve">Το Ίδρυμα  πρέπει να παρέχει στο Συμμετέχοντα […………] Ευρώ για ατομική υποστήριξη και [………….] Ευρώ για δαπάνες </w:t>
      </w:r>
      <w:proofErr w:type="spellStart"/>
      <w:r>
        <w:rPr>
          <w:rFonts w:ascii="Calibri" w:hAnsi="Calibri"/>
          <w:lang w:val="el-GR"/>
        </w:rPr>
        <w:t>ταξιδίου</w:t>
      </w:r>
      <w:proofErr w:type="spellEnd"/>
      <w:r>
        <w:rPr>
          <w:rFonts w:ascii="Calibri" w:hAnsi="Calibri"/>
          <w:lang w:val="el-GR"/>
        </w:rPr>
        <w:t>.</w:t>
      </w:r>
    </w:p>
    <w:p w14:paraId="2642EB28" w14:textId="77777777" w:rsidR="002713C0" w:rsidRDefault="00A83B04">
      <w:pPr>
        <w:spacing w:after="240"/>
        <w:jc w:val="both"/>
        <w:rPr>
          <w:rFonts w:ascii="Calibri" w:hAnsi="Calibri"/>
          <w:lang w:val="el-GR"/>
        </w:rPr>
      </w:pPr>
      <w:r>
        <w:rPr>
          <w:rFonts w:ascii="Calibri" w:hAnsi="Calibri"/>
          <w:lang w:val="el-GR"/>
        </w:rPr>
        <w:t>Το ποσό της ατομικής υποστήριξης είναι [………] Ευρώ ανά ημέρα έως και την 14η ημέρα της δραστηριότητας με φυσική παρουσία και [………] Ευρώ ανά ημέρα από την 15η ημέρα της δραστηριότητας.</w:t>
      </w:r>
    </w:p>
    <w:p w14:paraId="70442EFA" w14:textId="77777777" w:rsidR="002713C0" w:rsidRDefault="00A83B04">
      <w:pPr>
        <w:jc w:val="both"/>
        <w:rPr>
          <w:rFonts w:ascii="Calibri" w:hAnsi="Calibri"/>
          <w:lang w:val="el-GR"/>
        </w:rPr>
      </w:pPr>
      <w:r>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3.2. με το ποσό της ατομικής υποστήριξης που ισχύει ανά ημέρα για την χώρα υποδοχής και προσθέτοντας στο ποσό αυτό τη συνεισφορά για τις δαπάνες </w:t>
      </w:r>
      <w:proofErr w:type="spellStart"/>
      <w:r>
        <w:rPr>
          <w:rFonts w:ascii="Calibri" w:hAnsi="Calibri"/>
          <w:lang w:val="el-GR"/>
        </w:rPr>
        <w:t>ταξιδίου</w:t>
      </w:r>
      <w:proofErr w:type="spellEnd"/>
      <w:r>
        <w:rPr>
          <w:rFonts w:ascii="Calibri" w:hAnsi="Calibri"/>
          <w:lang w:val="el-GR"/>
        </w:rPr>
        <w:t>.</w:t>
      </w:r>
    </w:p>
    <w:p w14:paraId="02CB17AC" w14:textId="77777777" w:rsidR="002713C0" w:rsidRDefault="002713C0">
      <w:pPr>
        <w:jc w:val="both"/>
        <w:rPr>
          <w:rFonts w:ascii="Calibri" w:hAnsi="Calibri"/>
          <w:lang w:val="el-GR"/>
        </w:rPr>
      </w:pPr>
    </w:p>
    <w:p w14:paraId="4457D5DC" w14:textId="77777777" w:rsidR="002713C0" w:rsidRDefault="00A83B04">
      <w:pPr>
        <w:spacing w:after="240"/>
        <w:jc w:val="both"/>
        <w:rPr>
          <w:rFonts w:ascii="Calibri" w:hAnsi="Calibri"/>
          <w:lang w:val="el-GR"/>
        </w:rPr>
      </w:pPr>
      <w:r>
        <w:rPr>
          <w:rFonts w:ascii="Calibri" w:hAnsi="Calibri"/>
          <w:lang w:val="el-GR"/>
        </w:rPr>
        <w:t xml:space="preserve">Για συμμετέχοντες με μηδενική επιχορήγηση  η χρηματοδοτική συνεισφορά για δαπάνες </w:t>
      </w:r>
      <w:proofErr w:type="spellStart"/>
      <w:r>
        <w:rPr>
          <w:rFonts w:ascii="Calibri" w:hAnsi="Calibri"/>
          <w:lang w:val="el-GR"/>
        </w:rPr>
        <w:t>ταξιδίου</w:t>
      </w:r>
      <w:proofErr w:type="spellEnd"/>
      <w:r>
        <w:rPr>
          <w:rFonts w:ascii="Calibri" w:hAnsi="Calibri"/>
          <w:lang w:val="el-GR"/>
        </w:rPr>
        <w:t xml:space="preserve"> και ατομική υποστήριξη, πρέπει να είναι μηδέν «0».</w:t>
      </w:r>
    </w:p>
    <w:p w14:paraId="78B4317C" w14:textId="5879F4D2" w:rsidR="002713C0" w:rsidRDefault="00A83B04">
      <w:pPr>
        <w:spacing w:after="240"/>
        <w:jc w:val="both"/>
        <w:rPr>
          <w:rFonts w:ascii="Calibri" w:hAnsi="Calibri"/>
          <w:lang w:val="el-GR"/>
        </w:rPr>
      </w:pPr>
      <w:r>
        <w:rPr>
          <w:rFonts w:ascii="Calibri" w:hAnsi="Calibri"/>
          <w:b/>
          <w:lang w:val="el-GR"/>
        </w:rPr>
        <w:t>3.5.</w:t>
      </w:r>
      <w:r>
        <w:rPr>
          <w:rFonts w:ascii="Calibri" w:hAnsi="Calibri"/>
          <w:lang w:val="el-GR"/>
        </w:rPr>
        <w:t xml:space="preserve"> Η απόδοση των δαπανών που συνδέονται με τις ανάγκες ένταξης, [ή/και για την κάλυψη υψηλού κόστους δαπανών ταξιδιού] όταν ισχύει, θα πραγματοποιείται βάσει των </w:t>
      </w:r>
      <w:r w:rsidR="006E6942">
        <w:rPr>
          <w:rFonts w:ascii="Calibri" w:hAnsi="Calibri"/>
          <w:lang w:val="el-GR"/>
        </w:rPr>
        <w:t>πρωτότυπων παραστατικών</w:t>
      </w:r>
      <w:r>
        <w:rPr>
          <w:rFonts w:ascii="Calibri" w:hAnsi="Calibri"/>
          <w:lang w:val="el-GR"/>
        </w:rPr>
        <w:t xml:space="preserve"> που θα προσκομίσει ο Συμμετέχων.</w:t>
      </w:r>
    </w:p>
    <w:p w14:paraId="33DB6DB7" w14:textId="17644CA3" w:rsidR="002713C0" w:rsidRDefault="00A83B04">
      <w:pPr>
        <w:spacing w:after="240"/>
        <w:jc w:val="both"/>
        <w:rPr>
          <w:rFonts w:ascii="Calibri" w:hAnsi="Calibri"/>
          <w:lang w:val="el-GR"/>
        </w:rPr>
      </w:pPr>
      <w:r>
        <w:rPr>
          <w:rFonts w:ascii="Calibri" w:hAnsi="Calibri"/>
          <w:b/>
          <w:lang w:val="el-GR"/>
        </w:rPr>
        <w:t>3.6.</w:t>
      </w:r>
      <w:r>
        <w:rPr>
          <w:rFonts w:ascii="Calibri" w:hAnsi="Calibri"/>
          <w:lang w:val="el-GR"/>
        </w:rPr>
        <w:t xml:space="preserve"> Η επιχορήγηση δεν μπορεί να χρησιμοποιηθεί για την κάλυψη δαπανών για δράσεις που έχουν ήδη χρηματοδοτηθεί από ευρωπαϊκά κονδύλια.</w:t>
      </w:r>
    </w:p>
    <w:p w14:paraId="040CCF24" w14:textId="7DDCC48E" w:rsidR="002713C0" w:rsidRDefault="00A83B04">
      <w:pPr>
        <w:spacing w:after="240"/>
        <w:jc w:val="both"/>
        <w:rPr>
          <w:rFonts w:ascii="Calibri" w:hAnsi="Calibri"/>
          <w:lang w:val="el-GR"/>
        </w:rPr>
      </w:pPr>
      <w:r>
        <w:rPr>
          <w:rFonts w:ascii="Calibri" w:hAnsi="Calibri"/>
          <w:b/>
          <w:lang w:val="el-GR"/>
        </w:rPr>
        <w:t>3.7.</w:t>
      </w:r>
      <w:r>
        <w:rPr>
          <w:rFonts w:ascii="Calibri" w:hAnsi="Calibri"/>
          <w:lang w:val="el-GR"/>
        </w:rPr>
        <w:t xml:space="preserve"> Ανεξαρτήτως του άρθρου 3.6,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της διδασκαλίας/κατάρτισής του, με την προϋπόθεση ότι πραγματοποιεί τις δραστηριότητες που προβλέπονται στο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&amp; </w:t>
      </w:r>
      <w:r>
        <w:rPr>
          <w:rFonts w:ascii="Calibri" w:hAnsi="Calibri"/>
          <w:lang w:val="en-US"/>
        </w:rPr>
        <w:t>ii</w:t>
      </w:r>
      <w:r>
        <w:rPr>
          <w:rFonts w:ascii="Calibri" w:hAnsi="Calibri"/>
          <w:lang w:val="el-GR"/>
        </w:rPr>
        <w:t>.</w:t>
      </w:r>
    </w:p>
    <w:p w14:paraId="7A733A64" w14:textId="77777777" w:rsidR="002713C0" w:rsidRDefault="00A83B04">
      <w:pPr>
        <w:spacing w:after="240"/>
        <w:jc w:val="both"/>
        <w:rPr>
          <w:rFonts w:ascii="Calibri" w:hAnsi="Calibri"/>
          <w:b/>
          <w:bCs/>
          <w:lang w:val="el-GR"/>
        </w:rPr>
      </w:pPr>
      <w:r>
        <w:rPr>
          <w:rFonts w:ascii="Calibri" w:hAnsi="Calibri"/>
          <w:b/>
          <w:bCs/>
          <w:lang w:val="el-GR"/>
        </w:rPr>
        <w:t>ΑΡΘΡΟ 4 – ΔΙΑΔΙΚΑΣΙΕΣ ΚΑΤΑΒΟΛΗΣ</w:t>
      </w:r>
    </w:p>
    <w:p w14:paraId="319415E0" w14:textId="64C0E41B" w:rsidR="002713C0" w:rsidRDefault="00A83B04">
      <w:pPr>
        <w:tabs>
          <w:tab w:val="left" w:pos="567"/>
        </w:tabs>
        <w:spacing w:after="240"/>
        <w:jc w:val="both"/>
        <w:rPr>
          <w:rFonts w:ascii="Calibri" w:hAnsi="Calibri"/>
          <w:lang w:val="el-GR"/>
        </w:rPr>
      </w:pPr>
      <w:r>
        <w:rPr>
          <w:rFonts w:ascii="Calibri" w:hAnsi="Calibri"/>
          <w:b/>
          <w:lang w:val="el-GR"/>
        </w:rPr>
        <w:t>4.1.</w:t>
      </w:r>
      <w:r>
        <w:rPr>
          <w:rFonts w:ascii="Calibri" w:hAnsi="Calibri"/>
          <w:lang w:val="el-GR"/>
        </w:rPr>
        <w:tab/>
        <w:t xml:space="preserve">Εντός 30 ημερολογιακών ημερών από την υπογραφή της </w:t>
      </w:r>
      <w:r w:rsidR="006E6942">
        <w:rPr>
          <w:rFonts w:ascii="Calibri" w:hAnsi="Calibri"/>
          <w:lang w:val="el-GR"/>
        </w:rPr>
        <w:t xml:space="preserve">παρούσας </w:t>
      </w:r>
      <w:r>
        <w:rPr>
          <w:rFonts w:ascii="Calibri" w:hAnsi="Calibri"/>
          <w:lang w:val="el-GR"/>
        </w:rPr>
        <w:t>Σύμβασης και από τα δύο συμβαλλόμενα μέρη</w:t>
      </w:r>
      <w:r>
        <w:rPr>
          <w:lang w:val="el-GR"/>
        </w:rPr>
        <w:t xml:space="preserve"> </w:t>
      </w:r>
      <w:r>
        <w:rPr>
          <w:rFonts w:ascii="Calibri" w:hAnsi="Calibri"/>
          <w:lang w:val="el-GR"/>
        </w:rPr>
        <w:t xml:space="preserve">ή με την παραλαβή της επιβεβαίωσης άφιξης, και όχι αργότερα από την ημερομηνία έναρξης της περιόδου κινητικότητας, θα προκαταβληθεί στον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 Σε περίπτωση που ο Συμμετέχων δεν προσκομίσει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 </w:t>
      </w:r>
    </w:p>
    <w:p w14:paraId="1917FC7B" w14:textId="52BEAC16" w:rsidR="002713C0" w:rsidRDefault="00A83B04">
      <w:pPr>
        <w:pStyle w:val="ad"/>
        <w:spacing w:after="240"/>
        <w:ind w:left="0" w:firstLine="0"/>
        <w:rPr>
          <w:rFonts w:ascii="Calibri" w:hAnsi="Calibri"/>
        </w:rPr>
      </w:pPr>
      <w:r>
        <w:rPr>
          <w:rFonts w:ascii="Calibri" w:hAnsi="Calibri"/>
          <w:b/>
        </w:rPr>
        <w:t>4.2.</w:t>
      </w:r>
      <w:r>
        <w:rPr>
          <w:rFonts w:ascii="Calibri" w:hAnsi="Calibri"/>
        </w:rPr>
        <w:tab/>
        <w:t xml:space="preserve">Εφόσον η προχρηματοδότηση του άρθρου 4.1. είναι μικρότερη του 100% της επιχορήγησης,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xml:space="preserve"> θα θεωρείται </w:t>
      </w:r>
      <w:r w:rsidR="006E6942">
        <w:rPr>
          <w:rFonts w:ascii="Calibri" w:hAnsi="Calibri"/>
        </w:rPr>
        <w:t xml:space="preserve">ότι συνιστά </w:t>
      </w:r>
      <w:r>
        <w:rPr>
          <w:rFonts w:ascii="Calibri" w:hAnsi="Calibri"/>
        </w:rPr>
        <w:t>αίτημα του Συμμετέχοντα για καταβολή του υπολειπόμενου ποσού της επιχορήγησης. 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83DC6D0" w14:textId="5E5451D6" w:rsidR="002713C0" w:rsidRDefault="00A83B04">
      <w:pPr>
        <w:tabs>
          <w:tab w:val="left" w:pos="567"/>
        </w:tabs>
        <w:spacing w:after="240"/>
        <w:jc w:val="both"/>
        <w:rPr>
          <w:rFonts w:ascii="Calibri" w:hAnsi="Calibri"/>
          <w:lang w:val="el-GR"/>
        </w:rPr>
      </w:pPr>
      <w:r>
        <w:rPr>
          <w:rFonts w:ascii="Calibri" w:hAnsi="Calibri"/>
          <w:b/>
          <w:lang w:val="el-GR"/>
        </w:rPr>
        <w:t>4.3.</w:t>
      </w:r>
      <w:r>
        <w:rPr>
          <w:rFonts w:ascii="Calibri" w:hAnsi="Calibri"/>
          <w:lang w:val="el-GR"/>
        </w:rPr>
        <w:tab/>
        <w:t>Ο Συμμετέχων θα πρέπει να αποδεικνύει τις πραγματικές ημερομηνίες έναρξης και λήξης της περιόδου κινητικότητας, βάσει του Πιστοποιητικού παρακολούθησης που θα χορηγείται από τον Οργανισμό Υποδοχής.</w:t>
      </w:r>
    </w:p>
    <w:p w14:paraId="0500E206" w14:textId="77777777" w:rsidR="002713C0" w:rsidRDefault="002713C0">
      <w:pPr>
        <w:tabs>
          <w:tab w:val="left" w:pos="567"/>
        </w:tabs>
        <w:spacing w:after="240"/>
        <w:jc w:val="both"/>
        <w:rPr>
          <w:rFonts w:ascii="Calibri" w:hAnsi="Calibri"/>
          <w:lang w:val="el-GR"/>
        </w:rPr>
      </w:pPr>
    </w:p>
    <w:p w14:paraId="0DEBA61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5 – ΑΣΦΑΛΙΣΗ</w:t>
      </w:r>
    </w:p>
    <w:p w14:paraId="244FBD1D" w14:textId="4F0E67A8" w:rsidR="002713C0" w:rsidRDefault="00A83B04">
      <w:pPr>
        <w:tabs>
          <w:tab w:val="left" w:pos="567"/>
        </w:tabs>
        <w:spacing w:after="240"/>
        <w:jc w:val="both"/>
        <w:rPr>
          <w:rFonts w:ascii="Calibri" w:hAnsi="Calibri"/>
          <w:lang w:val="el-GR"/>
        </w:rPr>
      </w:pPr>
      <w:r>
        <w:rPr>
          <w:rFonts w:ascii="Calibri" w:hAnsi="Calibri"/>
          <w:b/>
          <w:lang w:val="el-GR"/>
        </w:rPr>
        <w:t>5.1.</w:t>
      </w:r>
      <w:r>
        <w:rPr>
          <w:rFonts w:ascii="Calibri" w:hAnsi="Calibri"/>
          <w:lang w:val="el-GR"/>
        </w:rPr>
        <w:tab/>
        <w:t xml:space="preserve">Το Ίδρυμα πρέπει να διασφαλίζει ότι ο συμμετέχων διαθέτει επαρκή ασφαλιστική κάλυψη παρέχοντας την ασφάλιση ή κάνοντας τις απαραίτητες διευθετήσεις με τον Οργανισμό Υποδοχής ή παρέχοντας στον συμμετέχοντα τη σχετική πληροφόρηση και υποστήριξη προκειμένου να λάβει την ασφάλιση από μόνος του. [Σε περίπτωση που ο οργανισμός υποδοχής </w:t>
      </w:r>
      <w:r w:rsidR="006E6942">
        <w:rPr>
          <w:rFonts w:ascii="Calibri" w:hAnsi="Calibri"/>
          <w:lang w:val="el-GR"/>
        </w:rPr>
        <w:t>προσδι</w:t>
      </w:r>
      <w:r>
        <w:rPr>
          <w:rFonts w:ascii="Calibri" w:hAnsi="Calibri"/>
          <w:lang w:val="el-GR"/>
        </w:rPr>
        <w:t>ορίζεται ως υπεύθυνος στο άρθρο 5.3, επισυνάπτεται ένα ειδικό έγγραφο σ</w:t>
      </w:r>
      <w:r w:rsidR="006E6942">
        <w:rPr>
          <w:rFonts w:ascii="Calibri" w:hAnsi="Calibri"/>
          <w:lang w:val="el-GR"/>
        </w:rPr>
        <w:t xml:space="preserve">την </w:t>
      </w:r>
      <w:r>
        <w:rPr>
          <w:rFonts w:ascii="Calibri" w:hAnsi="Calibri"/>
          <w:lang w:val="el-GR"/>
        </w:rPr>
        <w:t xml:space="preserve">σύμβαση επιχορήγησης, </w:t>
      </w:r>
      <w:r w:rsidR="006E6942">
        <w:rPr>
          <w:rFonts w:ascii="Calibri" w:hAnsi="Calibri"/>
          <w:lang w:val="el-GR"/>
        </w:rPr>
        <w:t xml:space="preserve">που </w:t>
      </w:r>
      <w:r>
        <w:rPr>
          <w:rFonts w:ascii="Calibri" w:hAnsi="Calibri"/>
          <w:lang w:val="el-GR"/>
        </w:rPr>
        <w:t>καθορίζει τους όρους της ασφαλιστικής παροχής και περιλαμβάνει τη συγκατάθεση του φορέα υποδοχής.]</w:t>
      </w:r>
    </w:p>
    <w:p w14:paraId="2216C592" w14:textId="6517F650" w:rsidR="002713C0" w:rsidRDefault="00A83B04">
      <w:pPr>
        <w:tabs>
          <w:tab w:val="left" w:pos="567"/>
        </w:tabs>
        <w:spacing w:after="240"/>
        <w:jc w:val="both"/>
        <w:rPr>
          <w:rFonts w:ascii="Calibri" w:hAnsi="Calibri"/>
          <w:lang w:val="el-GR"/>
        </w:rPr>
      </w:pPr>
      <w:r>
        <w:rPr>
          <w:rFonts w:ascii="Calibri" w:hAnsi="Calibri"/>
          <w:b/>
          <w:lang w:val="el-GR"/>
        </w:rPr>
        <w:lastRenderedPageBreak/>
        <w:t>5.2.</w:t>
      </w:r>
      <w:r>
        <w:rPr>
          <w:rFonts w:ascii="Calibri" w:hAnsi="Calibri"/>
          <w:lang w:val="el-GR"/>
        </w:rPr>
        <w:tab/>
        <w:t xml:space="preserve">Η ασφαλιστική κάλυψη περιλαμβάνει τουλάχιστον ασφάλιση υγείας, ασφάλιση αστικής ευθύνης και ασφάλιση ατυχήματος. [Επεξήγηση: Σε περίπτωση κινητικότητας εντός ΕΕ, ο συμμετέχων λαμβάνει  την Εθνική Ασφάλιση Υγείας, η οποία θα περιλαμβάνει μία βασική κάλυψη κατά τη διάρκεια της παραμονής του σε άλλη χώρα της ΕΕ μέσω της Ευρωπαϊκής Κάρτας Ασφάλισης Ασθενείας (ΕΚΑΑ). Ωστόσο, αυτή η κάλυψη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Σε αυτή την περίπτωση, μπορεί να απαιτηθεί μια συμπληρωματική ιδιωτική ασφάλιση υγείας. Οι ασφάλειες αστικής ευθύνης και ατυχήματος καλύπτουν ζημιές που προκλήθηκαν από τον Συμμετέχοντα ή σε βάρος του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τυπικά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αποσκευών. </w:t>
      </w:r>
    </w:p>
    <w:p w14:paraId="5EA6492E" w14:textId="77777777" w:rsidR="002713C0" w:rsidRDefault="00A83B04">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2C524D11" w14:textId="77777777" w:rsidR="002713C0" w:rsidRDefault="00A83B04">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6C63597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Ασφάλιση Υγείας </w:t>
      </w:r>
    </w:p>
    <w:p w14:paraId="3A6C37B2"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64A17F1A"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60288" behindDoc="0" locked="0" layoutInCell="0" allowOverlap="1" wp14:anchorId="17C66F25" wp14:editId="32A2A8C5">
                <wp:simplePos x="0" y="0"/>
                <wp:positionH relativeFrom="column">
                  <wp:posOffset>4833620</wp:posOffset>
                </wp:positionH>
                <wp:positionV relativeFrom="paragraph">
                  <wp:posOffset>18415</wp:posOffset>
                </wp:positionV>
                <wp:extent cx="215900" cy="184150"/>
                <wp:effectExtent l="0" t="0" r="0" b="8890"/>
                <wp:wrapNone/>
                <wp:docPr id="4"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887AE8B"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17C66F25" id="Text Box 67" o:spid="_x0000_s1026" style="position:absolute;left:0;text-align:left;margin-left:380.6pt;margin-top:1.45pt;width:17pt;height:14.5pt;z-index:25166028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" o:allowincell="f">
                <v:textbox>
                  <w:txbxContent>
                    <w:p w14:paraId="4887AE8B" w14:textId="77777777" w:rsidR="002713C0" w:rsidRDefault="002713C0">
                      <w:pPr>
                        <w:pStyle w:val="FrameContents"/>
                        <w:rPr>
                          <w:sz w:val="20"/>
                          <w:szCs w:val="20"/>
                        </w:rPr>
                      </w:pPr>
                    </w:p>
                  </w:txbxContent>
                </v:textbox>
              </v:rect>
            </w:pict>
          </mc:Fallback>
        </mc:AlternateContent>
      </w:r>
      <w:r>
        <w:rPr>
          <w:noProof/>
        </w:rPr>
        <mc:AlternateContent>
          <mc:Choice Requires="wps">
            <w:drawing>
              <wp:anchor distT="4445" distB="0" distL="4445" distR="4445" simplePos="0" relativeHeight="251661312" behindDoc="0" locked="0" layoutInCell="0" allowOverlap="1" wp14:anchorId="25316E9A" wp14:editId="746CC609">
                <wp:simplePos x="0" y="0"/>
                <wp:positionH relativeFrom="column">
                  <wp:posOffset>2197100</wp:posOffset>
                </wp:positionH>
                <wp:positionV relativeFrom="paragraph">
                  <wp:posOffset>37465</wp:posOffset>
                </wp:positionV>
                <wp:extent cx="215900" cy="184150"/>
                <wp:effectExtent l="0" t="0" r="0" b="8890"/>
                <wp:wrapNone/>
                <wp:docPr id="6"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DFAC25"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25316E9A" id="Text Box 68" o:spid="_x0000_s1027" style="position:absolute;left:0;text-align:left;margin-left:173pt;margin-top:2.95pt;width:17pt;height:14.5pt;z-index:25166131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" o:allowincell="f">
                <v:textbox>
                  <w:txbxContent>
                    <w:p w14:paraId="65DFAC2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229607AD"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62336" behindDoc="0" locked="0" layoutInCell="0" allowOverlap="1" wp14:anchorId="0BF63B0A" wp14:editId="0043942D">
                <wp:simplePos x="0" y="0"/>
                <wp:positionH relativeFrom="column">
                  <wp:posOffset>1725930</wp:posOffset>
                </wp:positionH>
                <wp:positionV relativeFrom="paragraph">
                  <wp:posOffset>6350</wp:posOffset>
                </wp:positionV>
                <wp:extent cx="215900" cy="184150"/>
                <wp:effectExtent l="0" t="0" r="0" b="8890"/>
                <wp:wrapNone/>
                <wp:docPr id="8"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3E0C36"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BF63B0A" id="Text Box 69" o:spid="_x0000_s1028" style="position:absolute;left:0;text-align:left;margin-left:135.9pt;margin-top:.5pt;width:17pt;height:14.5pt;z-index:25166233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" o:allowincell="f">
                <v:textbox>
                  <w:txbxContent>
                    <w:p w14:paraId="223E0C36"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0B13BA8" w14:textId="77777777" w:rsidR="002713C0" w:rsidRDefault="00A83B04">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5A4A84A1"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77CF0434" w14:textId="77777777" w:rsidR="002713C0" w:rsidRDefault="00A83B04">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5BE1386C"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6A3E790C"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79B6BE30"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4144" behindDoc="0" locked="0" layoutInCell="0" allowOverlap="1" wp14:anchorId="3B9835E6" wp14:editId="59589132">
                <wp:simplePos x="0" y="0"/>
                <wp:positionH relativeFrom="column">
                  <wp:posOffset>4785995</wp:posOffset>
                </wp:positionH>
                <wp:positionV relativeFrom="paragraph">
                  <wp:posOffset>37465</wp:posOffset>
                </wp:positionV>
                <wp:extent cx="215900" cy="184150"/>
                <wp:effectExtent l="0" t="0" r="0" b="8890"/>
                <wp:wrapNone/>
                <wp:docPr id="10"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2A8F7F6"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B9835E6" id="_x0000_s1029" style="position:absolute;left:0;text-align:left;margin-left:376.85pt;margin-top:2.95pt;width:17pt;height:14.5pt;z-index:25165414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d/gEAAHAEAAAOAAAAZHJzL2Uyb0RvYy54bWysVMGO2yAQvVfqPyDujZ2skqZ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" o:allowincell="f">
                <v:textbox>
                  <w:txbxContent>
                    <w:p w14:paraId="32A8F7F6" w14:textId="77777777" w:rsidR="002713C0" w:rsidRDefault="002713C0">
                      <w:pPr>
                        <w:pStyle w:val="FrameContents"/>
                        <w:rPr>
                          <w:sz w:val="20"/>
                          <w:szCs w:val="20"/>
                        </w:rPr>
                      </w:pPr>
                    </w:p>
                  </w:txbxContent>
                </v:textbox>
              </v:rect>
            </w:pict>
          </mc:Fallback>
        </mc:AlternateContent>
      </w:r>
      <w:r>
        <w:rPr>
          <w:noProof/>
        </w:rPr>
        <mc:AlternateContent>
          <mc:Choice Requires="wps">
            <w:drawing>
              <wp:anchor distT="4445" distB="0" distL="4445" distR="4445" simplePos="0" relativeHeight="251655168" behindDoc="0" locked="0" layoutInCell="0" allowOverlap="1" wp14:anchorId="35C70ED2" wp14:editId="30905818">
                <wp:simplePos x="0" y="0"/>
                <wp:positionH relativeFrom="column">
                  <wp:posOffset>2297430</wp:posOffset>
                </wp:positionH>
                <wp:positionV relativeFrom="paragraph">
                  <wp:posOffset>27940</wp:posOffset>
                </wp:positionV>
                <wp:extent cx="215900" cy="184150"/>
                <wp:effectExtent l="0" t="0" r="0" b="8890"/>
                <wp:wrapNone/>
                <wp:docPr id="12"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1C8F62"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5C70ED2" id="_x0000_s1030" style="position:absolute;left:0;text-align:left;margin-left:180.9pt;margin-top:2.2pt;width:17pt;height:14.5pt;z-index:25165516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" o:allowincell="f">
                <v:textbox>
                  <w:txbxContent>
                    <w:p w14:paraId="2B1C8F62"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72AB28CD"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6192" behindDoc="0" locked="0" layoutInCell="0" allowOverlap="1" wp14:anchorId="2C906756" wp14:editId="3AD9272F">
                <wp:simplePos x="0" y="0"/>
                <wp:positionH relativeFrom="column">
                  <wp:posOffset>2821305</wp:posOffset>
                </wp:positionH>
                <wp:positionV relativeFrom="paragraph">
                  <wp:posOffset>15875</wp:posOffset>
                </wp:positionV>
                <wp:extent cx="215900" cy="184150"/>
                <wp:effectExtent l="0" t="0" r="0" b="8890"/>
                <wp:wrapNone/>
                <wp:docPr id="14"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A9EEAC9"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2C906756" id="_x0000_s1031" style="position:absolute;left:0;text-align:left;margin-left:222.15pt;margin-top:1.25pt;width:17pt;height:14.5pt;z-index:25165619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A0/gEAAHAEAAAOAAAAZHJzL2Uyb0RvYy54bWysVMGO2yAQvVfqPyDujZ20ibJ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" o:allowincell="f">
                <v:textbox>
                  <w:txbxContent>
                    <w:p w14:paraId="2A9EEAC9"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2B4939EF"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33404A3C" w14:textId="77777777" w:rsidR="002713C0" w:rsidRDefault="00A83B04">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446CB36B"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192BDEA0" w14:textId="77777777" w:rsidR="002713C0" w:rsidRDefault="00A83B04">
      <w:pPr>
        <w:spacing w:after="240"/>
        <w:ind w:left="142"/>
        <w:jc w:val="both"/>
        <w:rPr>
          <w:rFonts w:ascii="Calibri" w:hAnsi="Calibri"/>
          <w:lang w:val="el-GR"/>
        </w:rPr>
      </w:pPr>
      <w:r>
        <w:rPr>
          <w:noProof/>
        </w:rPr>
        <mc:AlternateContent>
          <mc:Choice Requires="wps">
            <w:drawing>
              <wp:anchor distT="4445" distB="0" distL="4445" distR="4445" simplePos="0" relativeHeight="251658240" behindDoc="0" locked="0" layoutInCell="0" allowOverlap="1" wp14:anchorId="37C100DA" wp14:editId="024A8FAE">
                <wp:simplePos x="0" y="0"/>
                <wp:positionH relativeFrom="column">
                  <wp:posOffset>5236210</wp:posOffset>
                </wp:positionH>
                <wp:positionV relativeFrom="paragraph">
                  <wp:posOffset>339090</wp:posOffset>
                </wp:positionV>
                <wp:extent cx="215900" cy="184150"/>
                <wp:effectExtent l="0" t="0" r="0" b="8890"/>
                <wp:wrapNone/>
                <wp:docPr id="16" name="Text Box 71"/>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68CBBDA"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37C100DA" id="Text Box 71" o:spid="_x0000_s1032" style="position:absolute;left:0;text-align:left;margin-left:412.3pt;margin-top:26.7pt;width:17pt;height:14.5pt;z-index:251658240;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" o:allowincell="f">
                <v:textbox>
                  <w:txbxContent>
                    <w:p w14:paraId="368CBBDA" w14:textId="77777777" w:rsidR="002713C0" w:rsidRDefault="002713C0">
                      <w:pPr>
                        <w:pStyle w:val="FrameContents"/>
                        <w:rPr>
                          <w:sz w:val="20"/>
                          <w:szCs w:val="20"/>
                        </w:rPr>
                      </w:pPr>
                    </w:p>
                  </w:txbxContent>
                </v:textbox>
              </v:rect>
            </w:pict>
          </mc:Fallback>
        </mc:AlternateContent>
      </w:r>
      <w:r>
        <w:rPr>
          <w:rFonts w:ascii="Calibri" w:hAnsi="Calibri"/>
          <w:lang w:val="el-GR"/>
        </w:rPr>
        <w:t>Ο Συμμετέχων καλύπτεται για ασφάλεια προσωπικού ατυχήματος από το :</w:t>
      </w:r>
    </w:p>
    <w:p w14:paraId="43084FEE" w14:textId="77777777" w:rsidR="002713C0" w:rsidRDefault="00A83B04">
      <w:pPr>
        <w:spacing w:after="240"/>
        <w:jc w:val="both"/>
        <w:rPr>
          <w:rFonts w:ascii="Calibri" w:hAnsi="Calibri"/>
          <w:lang w:val="el-GR"/>
        </w:rPr>
      </w:pPr>
      <w:r>
        <w:rPr>
          <w:noProof/>
        </w:rPr>
        <mc:AlternateContent>
          <mc:Choice Requires="wps">
            <w:drawing>
              <wp:anchor distT="4445" distB="0" distL="4445" distR="4445" simplePos="0" relativeHeight="251657216" behindDoc="0" locked="0" layoutInCell="0" allowOverlap="1" wp14:anchorId="0176A995" wp14:editId="4054626B">
                <wp:simplePos x="0" y="0"/>
                <wp:positionH relativeFrom="column">
                  <wp:posOffset>2300605</wp:posOffset>
                </wp:positionH>
                <wp:positionV relativeFrom="paragraph">
                  <wp:posOffset>10160</wp:posOffset>
                </wp:positionV>
                <wp:extent cx="215900" cy="184150"/>
                <wp:effectExtent l="0" t="0" r="0" b="8890"/>
                <wp:wrapNone/>
                <wp:docPr id="18" name="Text Box 70"/>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C000DA5"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176A995" id="Text Box 70" o:spid="_x0000_s1033" style="position:absolute;left:0;text-align:left;margin-left:181.15pt;margin-top:.8pt;width:17pt;height:14.5pt;z-index:25165721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" o:allowincell="f">
                <v:textbox>
                  <w:txbxContent>
                    <w:p w14:paraId="7C000DA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30EF32F5" w14:textId="77777777" w:rsidR="002713C0" w:rsidRDefault="00A83B04">
      <w:pPr>
        <w:spacing w:after="240"/>
        <w:ind w:left="142"/>
        <w:jc w:val="both"/>
        <w:rPr>
          <w:rFonts w:ascii="Calibri" w:hAnsi="Calibri"/>
          <w:lang w:val="el-GR"/>
        </w:rPr>
      </w:pPr>
      <w:r>
        <w:rPr>
          <w:noProof/>
        </w:rPr>
        <mc:AlternateContent>
          <mc:Choice Requires="wps">
            <w:drawing>
              <wp:anchor distT="4445" distB="0" distL="4445" distR="4445" simplePos="0" relativeHeight="251659264" behindDoc="0" locked="0" layoutInCell="0" allowOverlap="1" wp14:anchorId="00507092" wp14:editId="28FB3F46">
                <wp:simplePos x="0" y="0"/>
                <wp:positionH relativeFrom="column">
                  <wp:posOffset>2085340</wp:posOffset>
                </wp:positionH>
                <wp:positionV relativeFrom="paragraph">
                  <wp:posOffset>-24130</wp:posOffset>
                </wp:positionV>
                <wp:extent cx="215900" cy="184150"/>
                <wp:effectExtent l="0" t="0" r="0" b="8890"/>
                <wp:wrapNone/>
                <wp:docPr id="20" name="Text Box 72"/>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87A9E1" w14:textId="77777777" w:rsidR="002713C0" w:rsidRDefault="002713C0">
                            <w:pPr>
                              <w:pStyle w:val="FrameContents"/>
                              <w:rPr>
                                <w:sz w:val="20"/>
                                <w:szCs w:val="20"/>
                              </w:rPr>
                            </w:pPr>
                          </w:p>
                        </w:txbxContent>
                      </wps:txbx>
                      <wps:bodyPr anchor="t" upright="1">
                        <a:noAutofit/>
                      </wps:bodyPr>
                    </wps:wsp>
                  </a:graphicData>
                </a:graphic>
              </wp:anchor>
            </w:drawing>
          </mc:Choice>
          <mc:Fallback>
            <w:pict>
              <v:rect w14:anchorId="00507092" id="Text Box 72" o:spid="_x0000_s1034" style="position:absolute;left:0;text-align:left;margin-left:164.2pt;margin-top:-1.9pt;width:17pt;height:14.5pt;z-index:25165926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" o:allowincell="f">
                <v:textbox>
                  <w:txbxContent>
                    <w:p w14:paraId="2987A9E1"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63829E25" w14:textId="77777777" w:rsidR="002713C0" w:rsidRDefault="00A83B04">
      <w:pPr>
        <w:tabs>
          <w:tab w:val="left" w:pos="567"/>
        </w:tabs>
        <w:ind w:left="567" w:hanging="567"/>
        <w:jc w:val="both"/>
        <w:rPr>
          <w:rFonts w:ascii="Calibri" w:hAnsi="Calibri"/>
          <w:lang w:val="el-GR"/>
        </w:rPr>
      </w:pPr>
      <w:r>
        <w:rPr>
          <w:rFonts w:ascii="Calibri" w:hAnsi="Calibri"/>
          <w:lang w:val="el-GR"/>
        </w:rPr>
        <w:lastRenderedPageBreak/>
        <w:t>Αριθμός Ασφαλιστηρίου Συμβολαίου:_________________________________</w:t>
      </w:r>
    </w:p>
    <w:p w14:paraId="24F9D3AD" w14:textId="77777777" w:rsidR="002713C0" w:rsidRDefault="00A83B04">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1F3A4C5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6 – ΤΕΛΙΚΗ ΕΚΘΕΣΗ ΣΥΜΜΕΤΕΧΟΝΤΑ (EU SURVEY)</w:t>
      </w:r>
    </w:p>
    <w:p w14:paraId="1A8FA429" w14:textId="77777777" w:rsidR="002713C0" w:rsidRDefault="00A83B04">
      <w:pPr>
        <w:tabs>
          <w:tab w:val="left" w:pos="567"/>
        </w:tabs>
        <w:spacing w:after="240"/>
        <w:jc w:val="both"/>
        <w:rPr>
          <w:rFonts w:ascii="Calibri" w:hAnsi="Calibri"/>
          <w:lang w:val="el-GR"/>
        </w:rPr>
      </w:pPr>
      <w:r w:rsidRPr="004B3BC7">
        <w:rPr>
          <w:rFonts w:ascii="Calibri" w:hAnsi="Calibri"/>
          <w:b/>
          <w:lang w:val="el-GR"/>
        </w:rPr>
        <w:t>6.1.</w:t>
      </w:r>
      <w:r>
        <w:rPr>
          <w:rFonts w:ascii="Calibri" w:hAnsi="Calibri"/>
          <w:lang w:val="el-GR"/>
        </w:rPr>
        <w:t xml:space="preserve"> Ο Σ</w:t>
      </w:r>
      <w:r w:rsidRPr="004B3BC7">
        <w:rPr>
          <w:lang w:val="el-GR"/>
        </w:rPr>
        <w:t>υμμετέχων</w:t>
      </w:r>
      <w:r>
        <w:rPr>
          <w:rFonts w:ascii="Calibri" w:hAnsi="Calibri"/>
          <w:lang w:val="el-GR"/>
        </w:rPr>
        <w:t xml:space="preserve"> θα συμπληρώσει και θα υποβάλει την Τελική Έκθεση Συμμετέχοντα (μέσω του διαδικτυακού εργαλείου EU </w:t>
      </w:r>
      <w:proofErr w:type="spellStart"/>
      <w:r>
        <w:rPr>
          <w:rFonts w:ascii="Calibri" w:hAnsi="Calibri"/>
          <w:lang w:val="el-GR"/>
        </w:rPr>
        <w:t>Survey</w:t>
      </w:r>
      <w:proofErr w:type="spellEnd"/>
      <w:r>
        <w:rPr>
          <w:rFonts w:ascii="Calibri" w:hAnsi="Calibri"/>
          <w:lang w:val="el-GR"/>
        </w:rPr>
        <w:t xml:space="preserve">) μετά το τέλος της περιόδου κινητικότητας στο εξωτερικό, εντός 30 ημερολογιακών ημερών από την στιγμή που θα λάβει πρόσκληση για τη συμπλήρωση της έκθεσης. Σε περίπτωση μη συμπλήρωσης και υποβολής της Τελικής Έκθεσης, το Ίδρυμα μπορεί να ζητήσει από το συμμετέχοντα να επιστρέψει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 </w:t>
      </w:r>
    </w:p>
    <w:p w14:paraId="13998AB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ΑΡΘΡΟ 7 – ΠΡΟΣΤΑΣΙΑ ΔΕΔΟΜΕΝΩΝ </w:t>
      </w:r>
    </w:p>
    <w:p w14:paraId="046B75CF" w14:textId="439F9858" w:rsidR="002713C0" w:rsidRDefault="00A83B04">
      <w:pPr>
        <w:tabs>
          <w:tab w:val="left" w:pos="567"/>
        </w:tabs>
        <w:spacing w:after="240"/>
        <w:jc w:val="both"/>
        <w:rPr>
          <w:rFonts w:ascii="Calibri" w:hAnsi="Calibri"/>
          <w:lang w:val="el-GR"/>
        </w:rPr>
      </w:pPr>
      <w:r>
        <w:rPr>
          <w:rFonts w:ascii="Calibri" w:hAnsi="Calibri"/>
          <w:b/>
          <w:lang w:val="el-GR"/>
        </w:rPr>
        <w:t xml:space="preserve">7.1. </w:t>
      </w:r>
      <w:r>
        <w:rPr>
          <w:rFonts w:ascii="Calibri" w:hAnsi="Calibri"/>
          <w:lang w:val="el-GR"/>
        </w:rPr>
        <w:t>Ο οργανισμός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Erasmus+.</w:t>
      </w:r>
    </w:p>
    <w:p w14:paraId="1C4E7B3E" w14:textId="77777777" w:rsidR="001B3C91" w:rsidRDefault="00253349" w:rsidP="001B3C91">
      <w:pPr>
        <w:tabs>
          <w:tab w:val="left" w:pos="567"/>
        </w:tabs>
        <w:spacing w:after="240"/>
        <w:jc w:val="both"/>
        <w:rPr>
          <w:rFonts w:ascii="Calibri" w:hAnsi="Calibri"/>
          <w:lang w:val="el-GR"/>
        </w:rPr>
      </w:pPr>
      <w:r>
        <w:fldChar w:fldCharType="begin"/>
      </w:r>
      <w:r w:rsidRPr="00253349">
        <w:rPr>
          <w:lang w:val="el-GR"/>
        </w:rPr>
        <w:instrText xml:space="preserve"> </w:instrText>
      </w:r>
      <w:r>
        <w:instrText>HYPERLINK</w:instrText>
      </w:r>
      <w:r w:rsidRPr="00253349">
        <w:rPr>
          <w:lang w:val="el-GR"/>
        </w:rPr>
        <w:instrText xml:space="preserve"> "</w:instrText>
      </w:r>
      <w:r>
        <w:instrText>https</w:instrText>
      </w:r>
      <w:r w:rsidRPr="00253349">
        <w:rPr>
          <w:lang w:val="el-GR"/>
        </w:rPr>
        <w:instrText>://</w:instrText>
      </w:r>
      <w:r>
        <w:instrText>erasmus</w:instrText>
      </w:r>
      <w:r w:rsidRPr="00253349">
        <w:rPr>
          <w:lang w:val="el-GR"/>
        </w:rPr>
        <w:instrText>-</w:instrText>
      </w:r>
      <w:r>
        <w:instrText>plus</w:instrText>
      </w:r>
      <w:r w:rsidRPr="00253349">
        <w:rPr>
          <w:lang w:val="el-GR"/>
        </w:rPr>
        <w:instrText>.</w:instrText>
      </w:r>
      <w:r>
        <w:instrText>ec</w:instrText>
      </w:r>
      <w:r w:rsidRPr="00253349">
        <w:rPr>
          <w:lang w:val="el-GR"/>
        </w:rPr>
        <w:instrText>.</w:instrText>
      </w:r>
      <w:r>
        <w:instrText>europa</w:instrText>
      </w:r>
      <w:r w:rsidRPr="00253349">
        <w:rPr>
          <w:lang w:val="el-GR"/>
        </w:rPr>
        <w:instrText>.</w:instrText>
      </w:r>
      <w:r>
        <w:instrText>eu</w:instrText>
      </w:r>
      <w:r w:rsidRPr="00253349">
        <w:rPr>
          <w:lang w:val="el-GR"/>
        </w:rPr>
        <w:instrText>/</w:instrText>
      </w:r>
      <w:r>
        <w:instrText>erasmus</w:instrText>
      </w:r>
      <w:r w:rsidRPr="00253349">
        <w:rPr>
          <w:lang w:val="el-GR"/>
        </w:rPr>
        <w:instrText>-</w:instrText>
      </w:r>
      <w:r>
        <w:instrText>and</w:instrText>
      </w:r>
      <w:r w:rsidRPr="00253349">
        <w:rPr>
          <w:lang w:val="el-GR"/>
        </w:rPr>
        <w:instrText>-</w:instrText>
      </w:r>
      <w:r>
        <w:instrText>data</w:instrText>
      </w:r>
      <w:r w:rsidRPr="00253349">
        <w:rPr>
          <w:lang w:val="el-GR"/>
        </w:rPr>
        <w:instrText>-</w:instrText>
      </w:r>
      <w:r>
        <w:instrText>protection</w:instrText>
      </w:r>
      <w:r w:rsidRPr="00253349">
        <w:rPr>
          <w:lang w:val="el-GR"/>
        </w:rPr>
        <w:instrText>/</w:instrText>
      </w:r>
      <w:r>
        <w:instrText>privacy</w:instrText>
      </w:r>
      <w:r w:rsidRPr="00253349">
        <w:rPr>
          <w:lang w:val="el-GR"/>
        </w:rPr>
        <w:instrText>-</w:instrText>
      </w:r>
      <w:r>
        <w:instrText>statement</w:instrText>
      </w:r>
      <w:r w:rsidRPr="00253349">
        <w:rPr>
          <w:lang w:val="el-GR"/>
        </w:rPr>
        <w:instrText>-</w:instrText>
      </w:r>
      <w:r>
        <w:instrText>mobility</w:instrText>
      </w:r>
      <w:r w:rsidRPr="00253349">
        <w:rPr>
          <w:lang w:val="el-GR"/>
        </w:rPr>
        <w:instrText>-</w:instrText>
      </w:r>
      <w:r>
        <w:instrText>tool</w:instrText>
      </w:r>
      <w:r w:rsidRPr="00253349">
        <w:rPr>
          <w:lang w:val="el-GR"/>
        </w:rPr>
        <w:instrText xml:space="preserve">" </w:instrText>
      </w:r>
      <w:r>
        <w:fldChar w:fldCharType="separate"/>
      </w:r>
      <w:r w:rsidR="001B3C91">
        <w:rPr>
          <w:rStyle w:val="-"/>
        </w:rPr>
        <w:t>https</w:t>
      </w:r>
      <w:r w:rsidR="001B3C91">
        <w:rPr>
          <w:rStyle w:val="-"/>
          <w:lang w:val="el-GR"/>
        </w:rPr>
        <w:t>://</w:t>
      </w:r>
      <w:proofErr w:type="spellStart"/>
      <w:r w:rsidR="001B3C91">
        <w:rPr>
          <w:rStyle w:val="-"/>
        </w:rPr>
        <w:t>erasmus</w:t>
      </w:r>
      <w:proofErr w:type="spellEnd"/>
      <w:r w:rsidR="001B3C91">
        <w:rPr>
          <w:rStyle w:val="-"/>
          <w:lang w:val="el-GR"/>
        </w:rPr>
        <w:t>-</w:t>
      </w:r>
      <w:r w:rsidR="001B3C91">
        <w:rPr>
          <w:rStyle w:val="-"/>
        </w:rPr>
        <w:t>plus</w:t>
      </w:r>
      <w:r w:rsidR="001B3C91">
        <w:rPr>
          <w:rStyle w:val="-"/>
          <w:lang w:val="el-GR"/>
        </w:rPr>
        <w:t>.</w:t>
      </w:r>
      <w:proofErr w:type="spellStart"/>
      <w:r w:rsidR="001B3C91">
        <w:rPr>
          <w:rStyle w:val="-"/>
        </w:rPr>
        <w:t>ec</w:t>
      </w:r>
      <w:proofErr w:type="spellEnd"/>
      <w:r w:rsidR="001B3C91">
        <w:rPr>
          <w:rStyle w:val="-"/>
          <w:lang w:val="el-GR"/>
        </w:rPr>
        <w:t>.</w:t>
      </w:r>
      <w:proofErr w:type="spellStart"/>
      <w:r w:rsidR="001B3C91">
        <w:rPr>
          <w:rStyle w:val="-"/>
        </w:rPr>
        <w:t>europa</w:t>
      </w:r>
      <w:proofErr w:type="spellEnd"/>
      <w:r w:rsidR="001B3C91">
        <w:rPr>
          <w:rStyle w:val="-"/>
          <w:lang w:val="el-GR"/>
        </w:rPr>
        <w:t>.</w:t>
      </w:r>
      <w:proofErr w:type="spellStart"/>
      <w:r w:rsidR="001B3C91">
        <w:rPr>
          <w:rStyle w:val="-"/>
        </w:rPr>
        <w:t>eu</w:t>
      </w:r>
      <w:proofErr w:type="spellEnd"/>
      <w:r w:rsidR="001B3C91">
        <w:rPr>
          <w:rStyle w:val="-"/>
          <w:lang w:val="el-GR"/>
        </w:rPr>
        <w:t>/</w:t>
      </w:r>
      <w:proofErr w:type="spellStart"/>
      <w:r w:rsidR="001B3C91">
        <w:rPr>
          <w:rStyle w:val="-"/>
        </w:rPr>
        <w:t>erasmus</w:t>
      </w:r>
      <w:proofErr w:type="spellEnd"/>
      <w:r w:rsidR="001B3C91">
        <w:rPr>
          <w:rStyle w:val="-"/>
          <w:lang w:val="el-GR"/>
        </w:rPr>
        <w:t>-</w:t>
      </w:r>
      <w:r w:rsidR="001B3C91">
        <w:rPr>
          <w:rStyle w:val="-"/>
        </w:rPr>
        <w:t>and</w:t>
      </w:r>
      <w:r w:rsidR="001B3C91">
        <w:rPr>
          <w:rStyle w:val="-"/>
          <w:lang w:val="el-GR"/>
        </w:rPr>
        <w:t>-</w:t>
      </w:r>
      <w:r w:rsidR="001B3C91">
        <w:rPr>
          <w:rStyle w:val="-"/>
        </w:rPr>
        <w:t>data</w:t>
      </w:r>
      <w:r w:rsidR="001B3C91">
        <w:rPr>
          <w:rStyle w:val="-"/>
          <w:lang w:val="el-GR"/>
        </w:rPr>
        <w:t>-</w:t>
      </w:r>
      <w:r w:rsidR="001B3C91">
        <w:rPr>
          <w:rStyle w:val="-"/>
        </w:rPr>
        <w:t>protection</w:t>
      </w:r>
      <w:r w:rsidR="001B3C91">
        <w:rPr>
          <w:rStyle w:val="-"/>
          <w:lang w:val="el-GR"/>
        </w:rPr>
        <w:t>/</w:t>
      </w:r>
      <w:r w:rsidR="001B3C91">
        <w:rPr>
          <w:rStyle w:val="-"/>
        </w:rPr>
        <w:t>privacy</w:t>
      </w:r>
      <w:r w:rsidR="001B3C91">
        <w:rPr>
          <w:rStyle w:val="-"/>
          <w:lang w:val="el-GR"/>
        </w:rPr>
        <w:t>-</w:t>
      </w:r>
      <w:r w:rsidR="001B3C91">
        <w:rPr>
          <w:rStyle w:val="-"/>
        </w:rPr>
        <w:t>statement</w:t>
      </w:r>
      <w:r w:rsidR="001B3C91">
        <w:rPr>
          <w:rStyle w:val="-"/>
          <w:lang w:val="el-GR"/>
        </w:rPr>
        <w:t>-</w:t>
      </w:r>
      <w:r w:rsidR="001B3C91">
        <w:rPr>
          <w:rStyle w:val="-"/>
        </w:rPr>
        <w:t>mobility</w:t>
      </w:r>
      <w:r w:rsidR="001B3C91">
        <w:rPr>
          <w:rStyle w:val="-"/>
          <w:lang w:val="el-GR"/>
        </w:rPr>
        <w:t>-</w:t>
      </w:r>
      <w:r w:rsidR="001B3C91">
        <w:rPr>
          <w:rStyle w:val="-"/>
        </w:rPr>
        <w:t>tool</w:t>
      </w:r>
      <w:r>
        <w:rPr>
          <w:rStyle w:val="-"/>
        </w:rPr>
        <w:fldChar w:fldCharType="end"/>
      </w:r>
      <w:r w:rsidR="001B3C91">
        <w:rPr>
          <w:rFonts w:ascii="Calibri" w:hAnsi="Calibri"/>
          <w:lang w:val="el-GR"/>
        </w:rPr>
        <w:t xml:space="preserve"> </w:t>
      </w:r>
    </w:p>
    <w:p w14:paraId="5CA44C5F" w14:textId="77777777" w:rsidR="001B3C91" w:rsidRDefault="001B3C91">
      <w:pPr>
        <w:tabs>
          <w:tab w:val="left" w:pos="567"/>
        </w:tabs>
        <w:spacing w:after="240"/>
        <w:jc w:val="both"/>
        <w:rPr>
          <w:rFonts w:ascii="Calibri" w:hAnsi="Calibri"/>
          <w:lang w:val="el-GR"/>
        </w:rPr>
      </w:pPr>
    </w:p>
    <w:p w14:paraId="12DE7394"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8 – ΕΦΑΡΜΟΣΤΕΟ ΔΙΚΑΙΟ ΚΑΙ ΔΙΚΑΙΟΔΟΣΙΑ</w:t>
      </w:r>
    </w:p>
    <w:p w14:paraId="7B04B9B2" w14:textId="77777777" w:rsidR="002713C0" w:rsidRDefault="00A83B04">
      <w:pPr>
        <w:spacing w:after="240"/>
        <w:jc w:val="both"/>
        <w:rPr>
          <w:rFonts w:ascii="Calibri" w:hAnsi="Calibri"/>
          <w:lang w:val="el-GR"/>
        </w:rPr>
      </w:pPr>
      <w:r>
        <w:rPr>
          <w:rFonts w:ascii="Calibri" w:hAnsi="Calibri"/>
          <w:b/>
          <w:lang w:val="el-GR"/>
        </w:rPr>
        <w:t>8.1</w:t>
      </w:r>
      <w:r>
        <w:rPr>
          <w:rFonts w:ascii="Calibri" w:hAnsi="Calibri"/>
          <w:lang w:val="el-GR"/>
        </w:rPr>
        <w:t xml:space="preserve"> </w:t>
      </w:r>
      <w:r>
        <w:rPr>
          <w:rFonts w:ascii="Calibri" w:hAnsi="Calibri"/>
          <w:lang w:val="el-GR"/>
        </w:rPr>
        <w:tab/>
        <w:t xml:space="preserve">Η Σύμβαση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7F54E60F" w14:textId="414018AF" w:rsidR="002713C0" w:rsidRDefault="00A83B04">
      <w:pPr>
        <w:jc w:val="both"/>
        <w:rPr>
          <w:rFonts w:ascii="Calibri" w:hAnsi="Calibri"/>
          <w:lang w:val="el-GR"/>
        </w:rPr>
      </w:pPr>
      <w:r>
        <w:rPr>
          <w:rFonts w:ascii="Calibri" w:hAnsi="Calibri"/>
          <w:b/>
          <w:lang w:val="el-GR"/>
        </w:rPr>
        <w:t>8.2</w:t>
      </w:r>
      <w:r>
        <w:rPr>
          <w:rFonts w:ascii="Calibri" w:hAnsi="Calibri"/>
          <w:lang w:val="el-GR"/>
        </w:rPr>
        <w:tab/>
        <w:t xml:space="preserve">Το αρμόδιο δικαστήριο που </w:t>
      </w:r>
      <w:r w:rsidR="006E6942">
        <w:rPr>
          <w:rFonts w:ascii="Calibri" w:hAnsi="Calibri"/>
          <w:lang w:val="el-GR"/>
        </w:rPr>
        <w:t>θα οριστεί</w:t>
      </w:r>
      <w:r>
        <w:rPr>
          <w:rFonts w:ascii="Calibri" w:hAnsi="Calibri"/>
          <w:lang w:val="el-GR"/>
        </w:rPr>
        <w:t xml:space="preserve"> σύμφωνα με την ισχύουσα εθνική νομοθεσία, θα έχει αποκλειστική αρμοδιότητα να αποφαίνεται επί οποιασδήποτε διαφοράς μεταξύ του Ιδρύματος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770ACC26" w14:textId="77777777" w:rsidR="002713C0" w:rsidRDefault="002713C0">
      <w:pPr>
        <w:jc w:val="both"/>
        <w:rPr>
          <w:rFonts w:ascii="Calibri" w:hAnsi="Calibri"/>
          <w:lang w:val="el-GR"/>
        </w:rPr>
      </w:pPr>
    </w:p>
    <w:p w14:paraId="7446D400" w14:textId="2C1EB349" w:rsidR="002713C0" w:rsidRDefault="00A83B04">
      <w:pPr>
        <w:jc w:val="both"/>
        <w:rPr>
          <w:rFonts w:ascii="Calibri" w:hAnsi="Calibri"/>
          <w:lang w:val="el-GR"/>
        </w:rPr>
      </w:pPr>
      <w:r>
        <w:rPr>
          <w:rFonts w:ascii="Calibri" w:hAnsi="Calibri"/>
          <w:lang w:val="el-GR"/>
        </w:rPr>
        <w:t>Αφού συμφωνήθηκαν τα παραπάνω</w:t>
      </w:r>
      <w:r w:rsidR="006E6942" w:rsidRPr="006E6942">
        <w:rPr>
          <w:rFonts w:ascii="Calibri" w:hAnsi="Calibri"/>
          <w:lang w:val="el-GR"/>
        </w:rPr>
        <w:t xml:space="preserve"> </w:t>
      </w:r>
      <w:r w:rsidR="006E6942">
        <w:rPr>
          <w:rFonts w:ascii="Calibri" w:hAnsi="Calibri"/>
          <w:lang w:val="el-GR"/>
        </w:rPr>
        <w:t>των συμβαλλομένων μερών</w:t>
      </w:r>
      <w:r>
        <w:rPr>
          <w:rFonts w:ascii="Calibri" w:hAnsi="Calibri"/>
          <w:lang w:val="el-GR"/>
        </w:rPr>
        <w:t>, συντάχθηκε η παρούσα Σύμβαση επιχορήγησης σε δύο (2) όμοια και ισότιμα πρωτότυπα, ένα για κάθε συμβαλλόμενο μέρος.</w:t>
      </w:r>
    </w:p>
    <w:p w14:paraId="5C3FEA20" w14:textId="77777777" w:rsidR="002713C0" w:rsidRDefault="002713C0">
      <w:pPr>
        <w:jc w:val="both"/>
        <w:rPr>
          <w:rFonts w:ascii="Calibri" w:hAnsi="Calibri"/>
          <w:lang w:val="el-GR"/>
        </w:rPr>
      </w:pPr>
    </w:p>
    <w:p w14:paraId="1B05BDA5" w14:textId="77777777" w:rsidR="002713C0" w:rsidRDefault="002713C0">
      <w:pPr>
        <w:jc w:val="both"/>
        <w:rPr>
          <w:rFonts w:ascii="Calibri" w:hAnsi="Calibri"/>
          <w:b/>
          <w:bCs/>
          <w:color w:val="002060"/>
          <w:lang w:val="el-GR"/>
        </w:rPr>
      </w:pPr>
    </w:p>
    <w:p w14:paraId="46492B9F" w14:textId="77777777" w:rsidR="002713C0" w:rsidRDefault="00A83B04">
      <w:pPr>
        <w:tabs>
          <w:tab w:val="left" w:pos="567"/>
        </w:tabs>
        <w:spacing w:after="240"/>
        <w:jc w:val="center"/>
        <w:rPr>
          <w:rFonts w:ascii="Calibri" w:hAnsi="Calibri"/>
          <w:b/>
          <w:lang w:val="el-GR"/>
        </w:rPr>
      </w:pPr>
      <w:r>
        <w:rPr>
          <w:rFonts w:ascii="Calibri" w:hAnsi="Calibri"/>
          <w:b/>
          <w:lang w:val="el-GR"/>
        </w:rPr>
        <w:t>ΥΠΟΓΡΑΦΕΣ</w:t>
      </w:r>
    </w:p>
    <w:p w14:paraId="001B53F3" w14:textId="77777777" w:rsidR="002713C0" w:rsidRDefault="00A83B04">
      <w:pPr>
        <w:tabs>
          <w:tab w:val="left" w:pos="567"/>
        </w:tabs>
        <w:spacing w:after="240"/>
        <w:jc w:val="both"/>
        <w:rPr>
          <w:rFonts w:ascii="Calibri" w:hAnsi="Calibri"/>
          <w:lang w:val="el-GR"/>
        </w:rPr>
      </w:pPr>
      <w:r>
        <w:rPr>
          <w:rFonts w:ascii="Calibri" w:hAnsi="Calibri"/>
          <w:b/>
          <w:lang w:val="el-GR"/>
        </w:rPr>
        <w:t>Για τον Συμμετέχοντα</w:t>
      </w:r>
      <w:r>
        <w:rPr>
          <w:rFonts w:ascii="Calibri" w:hAnsi="Calibri"/>
          <w:lang w:val="el-GR"/>
        </w:rPr>
        <w:tab/>
      </w:r>
      <w:r>
        <w:rPr>
          <w:rFonts w:ascii="Calibri" w:hAnsi="Calibri"/>
          <w:lang w:val="el-GR"/>
        </w:rPr>
        <w:tab/>
        <w:t xml:space="preserve">      </w:t>
      </w:r>
      <w:r>
        <w:rPr>
          <w:rFonts w:ascii="Calibri" w:hAnsi="Calibri"/>
          <w:lang w:val="el-GR"/>
        </w:rPr>
        <w:tab/>
      </w:r>
      <w:r>
        <w:rPr>
          <w:rFonts w:ascii="Calibri" w:hAnsi="Calibri"/>
          <w:lang w:val="el-GR"/>
        </w:rPr>
        <w:tab/>
      </w:r>
      <w:r>
        <w:rPr>
          <w:rFonts w:ascii="Calibri" w:hAnsi="Calibri"/>
          <w:b/>
          <w:lang w:val="el-GR"/>
        </w:rPr>
        <w:t xml:space="preserve">Για το Ίδρυμα </w:t>
      </w:r>
    </w:p>
    <w:p w14:paraId="337034F2" w14:textId="77777777" w:rsidR="002713C0" w:rsidRDefault="00A83B04">
      <w:pPr>
        <w:tabs>
          <w:tab w:val="left" w:pos="567"/>
        </w:tabs>
        <w:spacing w:after="240"/>
        <w:jc w:val="both"/>
        <w:rPr>
          <w:rFonts w:ascii="Calibri" w:hAnsi="Calibri"/>
          <w:lang w:val="el-GR"/>
        </w:rPr>
      </w:pPr>
      <w:r>
        <w:rPr>
          <w:rFonts w:ascii="Calibri" w:hAnsi="Calibri"/>
          <w:lang w:val="el-GR"/>
        </w:rPr>
        <w:t>[Όνομα/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Επώνυμο/ Ιδιότητα]</w:t>
      </w:r>
    </w:p>
    <w:p w14:paraId="72ABED12" w14:textId="77777777" w:rsidR="002713C0" w:rsidRDefault="002713C0">
      <w:pPr>
        <w:tabs>
          <w:tab w:val="left" w:pos="567"/>
        </w:tabs>
        <w:spacing w:after="240"/>
        <w:jc w:val="both"/>
        <w:rPr>
          <w:rFonts w:ascii="Calibri" w:hAnsi="Calibri"/>
          <w:lang w:val="el-GR"/>
        </w:rPr>
      </w:pPr>
    </w:p>
    <w:p w14:paraId="48B2CCDD" w14:textId="77777777" w:rsidR="002713C0" w:rsidRDefault="00A83B04">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0E6A27E9" w14:textId="77777777" w:rsidR="002713C0" w:rsidRDefault="00A83B04">
      <w:pPr>
        <w:rPr>
          <w:rFonts w:ascii="Calibri" w:hAnsi="Calibri"/>
          <w:lang w:val="el-GR"/>
        </w:rPr>
      </w:pPr>
      <w:r>
        <w:rPr>
          <w:rFonts w:ascii="Calibri" w:hAnsi="Calibri"/>
          <w:lang w:val="el-GR"/>
        </w:rPr>
        <w:t>[τόπος],</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w:t>
      </w:r>
    </w:p>
    <w:p w14:paraId="1989BF28" w14:textId="77777777" w:rsidR="002713C0" w:rsidRDefault="00A83B04">
      <w:pPr>
        <w:rPr>
          <w:rFonts w:ascii="Calibri" w:hAnsi="Calibri"/>
          <w:lang w:val="el-GR"/>
        </w:rPr>
      </w:pPr>
      <w:r>
        <w:rPr>
          <w:rFonts w:ascii="Calibri" w:hAnsi="Calibri"/>
          <w:lang w:val="el-GR"/>
        </w:rPr>
        <w:t>[ημερομηνία]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[ημερομηνία]</w:t>
      </w:r>
    </w:p>
    <w:p w14:paraId="54772D22" w14:textId="77777777" w:rsidR="002713C0" w:rsidRDefault="002713C0">
      <w:pPr>
        <w:jc w:val="center"/>
        <w:rPr>
          <w:rFonts w:ascii="Calibri" w:hAnsi="Calibri"/>
          <w:lang w:val="el-GR"/>
        </w:rPr>
      </w:pPr>
    </w:p>
    <w:p w14:paraId="7B0B55C1" w14:textId="77777777" w:rsidR="002713C0" w:rsidRDefault="00A83B04">
      <w:pPr>
        <w:rPr>
          <w:rFonts w:ascii="Calibri" w:hAnsi="Calibri"/>
          <w:b/>
          <w:lang w:val="el-GR"/>
        </w:rPr>
      </w:pPr>
      <w:r w:rsidRPr="001B3C91">
        <w:rPr>
          <w:lang w:val="el-GR"/>
        </w:rPr>
        <w:br w:type="page"/>
      </w:r>
    </w:p>
    <w:p w14:paraId="7CE5B63C" w14:textId="77777777" w:rsidR="002713C0" w:rsidRDefault="00A83B04">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 (</w:t>
      </w:r>
      <w:r>
        <w:rPr>
          <w:rFonts w:ascii="Calibri" w:hAnsi="Calibri"/>
          <w:b/>
          <w:sz w:val="22"/>
          <w:szCs w:val="22"/>
          <w:lang w:val="el-GR"/>
        </w:rPr>
        <w:t>α)</w:t>
      </w:r>
    </w:p>
    <w:p w14:paraId="138D1602"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Διδασκαλία</w:t>
      </w:r>
    </w:p>
    <w:p w14:paraId="26920818"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Επιμόρφωση</w:t>
      </w:r>
    </w:p>
    <w:p w14:paraId="4B4D517E" w14:textId="77777777" w:rsidR="002713C0" w:rsidRDefault="002713C0">
      <w:pPr>
        <w:pStyle w:val="af2"/>
        <w:tabs>
          <w:tab w:val="left" w:pos="567"/>
        </w:tabs>
        <w:spacing w:after="240"/>
        <w:ind w:left="567"/>
        <w:rPr>
          <w:rFonts w:ascii="Calibri" w:hAnsi="Calibri"/>
          <w:sz w:val="18"/>
          <w:szCs w:val="18"/>
          <w:lang w:val="el-GR"/>
        </w:rPr>
      </w:pPr>
    </w:p>
    <w:p w14:paraId="703C2144" w14:textId="77777777" w:rsidR="002713C0" w:rsidRDefault="00A83B04">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(α) </w:t>
      </w:r>
      <w:r>
        <w:rPr>
          <w:rFonts w:ascii="Calibri" w:hAnsi="Calibri"/>
          <w:b/>
          <w:sz w:val="22"/>
          <w:szCs w:val="22"/>
          <w:lang w:val="en-US"/>
        </w:rPr>
        <w:t>iii</w:t>
      </w:r>
    </w:p>
    <w:p w14:paraId="4DD52D61" w14:textId="77777777" w:rsidR="002713C0" w:rsidRDefault="00A83B04">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063ACFDD" w14:textId="77777777" w:rsidR="002713C0" w:rsidRDefault="00A83B04">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1944FACC" w14:textId="77777777" w:rsidR="002713C0" w:rsidRDefault="00A83B04">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6562FB7" w14:textId="77777777" w:rsidR="002713C0" w:rsidRDefault="00A83B04">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το Υπουργείο Παιδείας και Θρησκευμάτων,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33713D86" w14:textId="77777777" w:rsidR="002713C0" w:rsidRDefault="00A83B04">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1A52007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56E7C2D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1429CEFA"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ΑΡΘΡΟ 3 – ΑΝΑΚΤΗΣΗ</w:t>
      </w:r>
    </w:p>
    <w:p w14:paraId="22F61ABF" w14:textId="77777777" w:rsidR="002713C0" w:rsidRDefault="00A83B04">
      <w:pPr>
        <w:spacing w:after="240"/>
        <w:jc w:val="both"/>
        <w:rPr>
          <w:rFonts w:ascii="Calibri" w:hAnsi="Calibri"/>
          <w:sz w:val="18"/>
          <w:szCs w:val="18"/>
          <w:lang w:val="el-GR"/>
        </w:rPr>
      </w:pPr>
      <w:r>
        <w:rPr>
          <w:rFonts w:ascii="Calibri" w:hAnsi="Calibri"/>
          <w:sz w:val="18"/>
          <w:szCs w:val="18"/>
          <w:lang w:val="el-GR"/>
        </w:rPr>
        <w:t>Η επιχορήγηση ή μέρος αυτής θα ανακτηθεί από το Ίδρυμα Αποστολής, εάν ο συμμετέχων δεν συμμορφωθεί με τους όρους της σύμβασης. Εάν ο συμμετέχων καταγγείλει τη σύμβαση πριν την προβλεπόμενη λήξη αυτής ή δεν τηρεί τη σύμβαση σύμφωνα με τους όρους αυτής, θα υποχρεούται να επιστρέψει το ποσό της επιχορήγησης που έχει ήδη καταβληθεί, εκτός εάν συμφωνηθεί διαφορετικά με τον Ίδρυμα αποστολής. Το τελευταίο θα αναφέρεται από το Ίδρυμα / Οργανισμό αποστολής και θα γίνεται αποδεκτό από την Εθνική Μονάδα Συντονισμού (ΙΚΥ).</w:t>
      </w:r>
    </w:p>
    <w:p w14:paraId="566CE7A1"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 xml:space="preserve">ΑΡΘΡΟ 4 – ΠΡΟΣΤΑΣΙΑ ΔΕΔΟΜΕΝΩΝ </w:t>
      </w:r>
    </w:p>
    <w:p w14:paraId="2AFEE7F4" w14:textId="77777777" w:rsidR="002713C0" w:rsidRDefault="00A83B04">
      <w:pPr>
        <w:spacing w:after="240"/>
        <w:jc w:val="both"/>
        <w:rPr>
          <w:rFonts w:ascii="Calibri" w:hAnsi="Calibri"/>
          <w:sz w:val="18"/>
          <w:szCs w:val="18"/>
          <w:lang w:val="el-GR"/>
        </w:rPr>
      </w:pPr>
      <w:r>
        <w:rPr>
          <w:rFonts w:ascii="Calibri" w:hAnsi="Calibri"/>
          <w:sz w:val="18"/>
          <w:szCs w:val="18"/>
          <w:lang w:val="el-GR"/>
        </w:rPr>
        <w:t xml:space="preserve">Όλα 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w:t>
      </w:r>
      <w:bookmarkStart w:id="0" w:name="_GoBack"/>
      <w:bookmarkEnd w:id="0"/>
      <w:r>
        <w:rPr>
          <w:rFonts w:ascii="Calibri" w:hAnsi="Calibri"/>
          <w:sz w:val="18"/>
          <w:szCs w:val="18"/>
          <w:lang w:val="el-GR"/>
        </w:rPr>
        <w:t>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101534AA" w14:textId="77777777" w:rsidR="002713C0" w:rsidRDefault="00A83B04">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18921A01" w14:textId="77777777" w:rsidR="002713C0" w:rsidRDefault="00A83B04">
      <w:pPr>
        <w:spacing w:after="240"/>
        <w:ind w:left="540" w:hanging="540"/>
        <w:jc w:val="both"/>
        <w:rPr>
          <w:rFonts w:ascii="Calibri" w:hAnsi="Calibri"/>
          <w:b/>
          <w:sz w:val="18"/>
          <w:szCs w:val="18"/>
          <w:lang w:val="el-GR"/>
        </w:rPr>
      </w:pPr>
      <w:r>
        <w:rPr>
          <w:rFonts w:ascii="Calibri" w:hAnsi="Calibri"/>
          <w:b/>
          <w:sz w:val="18"/>
          <w:szCs w:val="18"/>
          <w:lang w:val="el-GR"/>
        </w:rPr>
        <w:t>ΑΡΘΡΟ 5 – ΕΛΕΓΧΟΙ ΚΑΙ ΕΠΙΘΕΩΡΗΣΕΙΣ</w:t>
      </w:r>
    </w:p>
    <w:p w14:paraId="37FC4D57" w14:textId="0B34C6A6" w:rsidR="002713C0" w:rsidRDefault="00A83B04">
      <w:pPr>
        <w:spacing w:after="240"/>
        <w:jc w:val="both"/>
        <w:rPr>
          <w:rFonts w:ascii="Calibri" w:hAnsi="Calibri"/>
          <w:sz w:val="18"/>
          <w:szCs w:val="18"/>
          <w:lang w:val="el-GR"/>
        </w:rPr>
      </w:pPr>
      <w:r>
        <w:rPr>
          <w:rFonts w:ascii="Calibri" w:hAnsi="Calibri"/>
          <w:sz w:val="18"/>
          <w:szCs w:val="18"/>
          <w:lang w:val="el-GR"/>
        </w:rPr>
        <w:lastRenderedPageBreak/>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sidR="009D09C8">
        <w:rPr>
          <w:rFonts w:ascii="Calibri" w:hAnsi="Calibri"/>
          <w:sz w:val="18"/>
          <w:szCs w:val="18"/>
          <w:lang w:val="el-GR"/>
        </w:rPr>
        <w:t>την</w:t>
      </w:r>
      <w:r>
        <w:rPr>
          <w:rFonts w:ascii="Calibri" w:hAnsi="Calibri"/>
          <w:sz w:val="18"/>
          <w:szCs w:val="18"/>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52FC630" w14:textId="77777777" w:rsidR="002713C0" w:rsidRDefault="002713C0">
      <w:pPr>
        <w:spacing w:after="240"/>
        <w:ind w:left="567" w:hanging="567"/>
        <w:rPr>
          <w:rFonts w:ascii="Calibri" w:hAnsi="Calibri"/>
          <w:b/>
          <w:sz w:val="18"/>
          <w:szCs w:val="18"/>
          <w:lang w:val="el-GR"/>
        </w:rPr>
      </w:pPr>
    </w:p>
    <w:sectPr w:rsidR="002713C0">
      <w:headerReference w:type="default" r:id="rId11"/>
      <w:footerReference w:type="default" r:id="rId12"/>
      <w:pgSz w:w="11906" w:h="16838"/>
      <w:pgMar w:top="1110" w:right="1800" w:bottom="765" w:left="1800" w:header="426"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6762" w14:textId="77777777" w:rsidR="00A83B04" w:rsidRDefault="00A83B04">
      <w:r>
        <w:separator/>
      </w:r>
    </w:p>
  </w:endnote>
  <w:endnote w:type="continuationSeparator" w:id="0">
    <w:p w14:paraId="76932CBD" w14:textId="77777777" w:rsidR="00A83B04" w:rsidRDefault="00A8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734E" w14:textId="77777777" w:rsidR="002713C0" w:rsidRDefault="00A83B04">
    <w:pPr>
      <w:pStyle w:val="ae"/>
      <w:ind w:right="360"/>
      <w:rPr>
        <w:rFonts w:ascii="Calibri" w:hAnsi="Calibri"/>
        <w:lang w:val="el-GR"/>
      </w:rPr>
    </w:pPr>
    <w:r>
      <w:rPr>
        <w:rFonts w:ascii="Calibri" w:hAnsi="Calibri"/>
        <w:noProof/>
        <w:lang w:val="el-GR"/>
      </w:rPr>
      <mc:AlternateContent>
        <mc:Choice Requires="wps">
          <w:drawing>
            <wp:anchor distT="0" distB="0" distL="0" distR="0" simplePos="0" relativeHeight="40" behindDoc="1" locked="0" layoutInCell="0" allowOverlap="1" wp14:anchorId="717672EE" wp14:editId="682402AE">
              <wp:simplePos x="0" y="0"/>
              <wp:positionH relativeFrom="margin">
                <wp:align>right</wp:align>
              </wp:positionH>
              <wp:positionV relativeFrom="paragraph">
                <wp:posOffset>635</wp:posOffset>
              </wp:positionV>
              <wp:extent cx="64770" cy="146050"/>
              <wp:effectExtent l="0" t="0" r="0" b="0"/>
              <wp:wrapSquare wrapText="largest"/>
              <wp:docPr id="22" name="Frame10"/>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2657EDF" w14:textId="77777777"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Pr>
                              <w:rStyle w:val="a3"/>
                            </w:rPr>
                            <w:t>9</w:t>
                          </w:r>
                          <w:r>
                            <w:rPr>
                              <w:rStyle w:val="a3"/>
                            </w:rPr>
                            <w:fldChar w:fldCharType="end"/>
                          </w:r>
                        </w:p>
                      </w:txbxContent>
                    </wps:txbx>
                    <wps:bodyPr lIns="0" tIns="0" rIns="0" bIns="0" anchor="t">
                      <a:spAutoFit/>
                    </wps:bodyPr>
                  </wps:wsp>
                </a:graphicData>
              </a:graphic>
            </wp:anchor>
          </w:drawing>
        </mc:Choice>
        <mc:Fallback>
          <w:pict>
            <v:rect w14:anchorId="717672EE" id="Frame10" o:spid="_x0000_s1035" style="position:absolute;margin-left:-46.1pt;margin-top:.05pt;width:5.1pt;height:11.5pt;z-index:-5033164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" o:allowincell="f" filled="f" stroked="f" strokeweight="0">
              <v:textbox style="mso-fit-shape-to-text:t" inset="0,0,0,0">
                <w:txbxContent>
                  <w:p w14:paraId="52657EDF" w14:textId="77777777"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Pr>
                        <w:rStyle w:val="a3"/>
                      </w:rPr>
                      <w:t>9</w:t>
                    </w:r>
                    <w:r>
                      <w:rPr>
                        <w:rStyle w:val="a3"/>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F52B" w14:textId="77777777" w:rsidR="00A83B04" w:rsidRDefault="00A83B04">
      <w:r>
        <w:separator/>
      </w:r>
    </w:p>
  </w:footnote>
  <w:footnote w:type="continuationSeparator" w:id="0">
    <w:p w14:paraId="29ED8366" w14:textId="77777777" w:rsidR="00A83B04" w:rsidRDefault="00A8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DD50" w14:textId="77777777" w:rsidR="002713C0" w:rsidRDefault="00A83B04">
    <w:pPr>
      <w:pStyle w:val="a4"/>
      <w:jc w:val="both"/>
      <w:rPr>
        <w:lang w:val="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(α) - Ανώτατη Εκπαίδευση [</w:t>
    </w:r>
    <w:r>
      <w:rPr>
        <w:rFonts w:ascii="Calibri" w:hAnsi="Calibri"/>
        <w:b/>
        <w:sz w:val="19"/>
        <w:szCs w:val="19"/>
        <w:lang w:eastAsia="el-GR"/>
      </w:rPr>
      <w:t>Erasmus</w:t>
    </w:r>
    <w:r>
      <w:rPr>
        <w:rFonts w:ascii="Calibri" w:hAnsi="Calibri"/>
        <w:b/>
        <w:sz w:val="19"/>
        <w:szCs w:val="19"/>
        <w:lang w:val="el-GR" w:eastAsia="el-GR"/>
      </w:rPr>
      <w:t>+ ΚΑ131] - Σύμβαση επιχορήγησης Προσωπικού - Διδασκαλία και Επιμόρφωση, Έκδοση: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13A0"/>
    <w:multiLevelType w:val="multilevel"/>
    <w:tmpl w:val="1EE0F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30835"/>
    <w:multiLevelType w:val="multilevel"/>
    <w:tmpl w:val="1B34241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9A348DD"/>
    <w:multiLevelType w:val="multilevel"/>
    <w:tmpl w:val="33EC4562"/>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C0"/>
    <w:rsid w:val="001B3C91"/>
    <w:rsid w:val="00253349"/>
    <w:rsid w:val="002713C0"/>
    <w:rsid w:val="004B3BC7"/>
    <w:rsid w:val="005E67C9"/>
    <w:rsid w:val="006E6942"/>
    <w:rsid w:val="00866812"/>
    <w:rsid w:val="009D09C8"/>
    <w:rsid w:val="00A83B04"/>
    <w:rsid w:val="00B73BA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3D8E1C"/>
  <w15:docId w15:val="{B9DD2B5E-6E10-436F-814D-54087BB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D4083E"/>
    <w:rPr>
      <w:lang w:val="en-US"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0B0BF1"/>
    <w:pPr>
      <w:ind w:left="720"/>
      <w:contextualSpacing/>
    </w:pPr>
  </w:style>
  <w:style w:type="paragraph" w:customStyle="1" w:styleId="FrameContents">
    <w:name w:val="Frame Contents"/>
    <w:basedOn w:val="a"/>
    <w:qFormat/>
    <w:rsid w:val="005F16E1"/>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4B8C-9708-4FB9-9727-C0F1B8BE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2550</Words>
  <Characters>14540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afilan</cp:lastModifiedBy>
  <cp:revision>2</cp:revision>
  <cp:lastPrinted>2016-05-30T11:18:00Z</cp:lastPrinted>
  <dcterms:created xsi:type="dcterms:W3CDTF">2022-01-04T10:41:00Z</dcterms:created>
  <dcterms:modified xsi:type="dcterms:W3CDTF">2022-01-04T10:41:00Z</dcterms:modified>
  <dc:language>en-US</dc:language>
</cp:coreProperties>
</file>